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E114" w14:textId="0ADFFB04" w:rsidR="006E5687" w:rsidRPr="00241150" w:rsidRDefault="006E5687" w:rsidP="006E5687">
      <w:pPr>
        <w:rPr>
          <w:rFonts w:eastAsia="Cambria,Arial" w:cs="Cambria,Arial"/>
          <w:b/>
          <w:bCs/>
        </w:rPr>
      </w:pPr>
      <w:r w:rsidRPr="00241150">
        <w:rPr>
          <w:rFonts w:eastAsia="Cambria" w:cs="Cambria"/>
          <w:b/>
          <w:bCs/>
        </w:rPr>
        <w:t>Considering Matthew Shepard</w:t>
      </w:r>
    </w:p>
    <w:p w14:paraId="672A671F" w14:textId="77777777" w:rsidR="006E5687" w:rsidRPr="00241150" w:rsidRDefault="006E5687" w:rsidP="006E5687">
      <w:pPr>
        <w:rPr>
          <w:rFonts w:eastAsia="Cambria" w:cs="Cambria"/>
        </w:rPr>
      </w:pPr>
      <w:r w:rsidRPr="00241150">
        <w:rPr>
          <w:rFonts w:eastAsia="Cambria" w:cs="Cambria"/>
        </w:rPr>
        <w:t>Text authors and publication credits.</w:t>
      </w:r>
    </w:p>
    <w:p w14:paraId="60C30C91" w14:textId="77777777" w:rsidR="006E5687" w:rsidRPr="00241150" w:rsidRDefault="006E5687" w:rsidP="006E5687">
      <w:pPr>
        <w:rPr>
          <w:rFonts w:eastAsia="Cambria,Arial" w:cs="Cambria,Arial"/>
        </w:rPr>
      </w:pPr>
      <w:r w:rsidRPr="00241150">
        <w:rPr>
          <w:rFonts w:eastAsia="Cambria" w:cs="Cambria"/>
        </w:rPr>
        <w:t>All music composed by Craig Hella Johnson © 2016.</w:t>
      </w:r>
    </w:p>
    <w:p w14:paraId="35C5FDA1" w14:textId="77777777" w:rsidR="006E5687" w:rsidRPr="00241150" w:rsidRDefault="006E5687" w:rsidP="006E5687">
      <w:pPr>
        <w:rPr>
          <w:b/>
          <w:bCs/>
          <w:u w:val="single"/>
        </w:rPr>
      </w:pPr>
    </w:p>
    <w:p w14:paraId="079FD2FF" w14:textId="77777777" w:rsidR="006E5687" w:rsidRPr="000C4056" w:rsidRDefault="006E5687" w:rsidP="006E5687">
      <w:pPr>
        <w:pStyle w:val="ListParagraph"/>
        <w:numPr>
          <w:ilvl w:val="0"/>
          <w:numId w:val="2"/>
        </w:numPr>
        <w:autoSpaceDE w:val="0"/>
        <w:autoSpaceDN w:val="0"/>
        <w:adjustRightInd w:val="0"/>
        <w:rPr>
          <w:rFonts w:ascii="Cambria" w:hAnsi="Cambria" w:cs="Times-BoldItalic"/>
          <w:bCs/>
          <w:i/>
          <w:iCs/>
        </w:rPr>
      </w:pPr>
      <w:r w:rsidRPr="000C4056">
        <w:rPr>
          <w:rFonts w:eastAsia="Cambria" w:cs="Cambria"/>
          <w:b/>
          <w:bCs/>
        </w:rPr>
        <w:t xml:space="preserve">Cattle, Horses, Sky and Grass </w:t>
      </w:r>
      <w:r w:rsidRPr="000C4056">
        <w:rPr>
          <w:rFonts w:eastAsia="Cambria" w:cs="Cambria"/>
        </w:rPr>
        <w:t>Compilation with additional text © Craig Hella Johnson /</w:t>
      </w:r>
      <w:r w:rsidRPr="000C4056">
        <w:rPr>
          <w:rFonts w:eastAsia="Cambria,Times New Roman" w:cs="Cambria,Times New Roman"/>
        </w:rPr>
        <w:t xml:space="preserve"> Please Come to Wyoming by John D. Nesbitt © by John D. Nesbitt.  Used by kind per</w:t>
      </w:r>
      <w:r w:rsidRPr="000C4056">
        <w:rPr>
          <w:rFonts w:ascii="Cambria" w:eastAsia="Cambria,Times New Roman" w:hAnsi="Cambria" w:cs="Cambria,Times New Roman"/>
        </w:rPr>
        <w:t>mission.</w:t>
      </w:r>
      <w:r w:rsidRPr="000C4056">
        <w:rPr>
          <w:rFonts w:ascii="Cambria" w:eastAsia="Cambria" w:hAnsi="Cambria" w:cs="Cambria"/>
        </w:rPr>
        <w:t xml:space="preserve"> / Cattle, Horses, Sky and Grass by Sue Wallis © by Estate of Sue Wallis. Used by kind permission</w:t>
      </w:r>
      <w:r w:rsidRPr="000C4056">
        <w:rPr>
          <w:rFonts w:ascii="Cambria" w:eastAsia="Cambria,Calibri" w:hAnsi="Cambria" w:cs="Cambria,Calibri"/>
        </w:rPr>
        <w:t xml:space="preserve">.  </w:t>
      </w:r>
      <w:r w:rsidRPr="000C4056">
        <w:rPr>
          <w:rFonts w:ascii="Cambria" w:hAnsi="Cambria" w:cs="Times-Bold"/>
          <w:bCs/>
        </w:rPr>
        <w:t xml:space="preserve">Quoting </w:t>
      </w:r>
      <w:r w:rsidRPr="000C4056">
        <w:rPr>
          <w:rFonts w:ascii="Cambria" w:hAnsi="Cambria" w:cs="Times-BoldItalic"/>
          <w:bCs/>
          <w:i/>
          <w:iCs/>
        </w:rPr>
        <w:t xml:space="preserve">Prelude in C Major Book 1, Well-Tempered Clavier </w:t>
      </w:r>
      <w:r>
        <w:rPr>
          <w:rFonts w:ascii="Cambria" w:hAnsi="Cambria" w:cs="Times-Bold"/>
          <w:bCs/>
        </w:rPr>
        <w:t>by J. S. Bach</w:t>
      </w:r>
    </w:p>
    <w:p w14:paraId="196E3B62" w14:textId="77777777" w:rsidR="006E5687" w:rsidRPr="000C4056" w:rsidRDefault="006E5687" w:rsidP="006E5687">
      <w:pPr>
        <w:pStyle w:val="ListParagraph"/>
        <w:numPr>
          <w:ilvl w:val="0"/>
          <w:numId w:val="2"/>
        </w:numPr>
        <w:shd w:val="clear" w:color="auto" w:fill="FFFFFF" w:themeFill="background1"/>
        <w:rPr>
          <w:rFonts w:eastAsia="Cambria,Arial" w:cs="Cambria,Arial"/>
        </w:rPr>
      </w:pPr>
      <w:r w:rsidRPr="000C4056">
        <w:rPr>
          <w:rFonts w:eastAsia="Cambria" w:cs="Cambria"/>
          <w:b/>
          <w:bCs/>
        </w:rPr>
        <w:t>Ordinary Boy</w:t>
      </w:r>
      <w:r w:rsidRPr="000C4056">
        <w:rPr>
          <w:rFonts w:eastAsia="Cambria" w:cs="Cambria"/>
        </w:rPr>
        <w:t xml:space="preserve"> </w:t>
      </w:r>
      <w:r w:rsidRPr="000C4056">
        <w:rPr>
          <w:rStyle w:val="s3"/>
          <w:rFonts w:eastAsia="Cambria" w:cs="Cambria"/>
        </w:rPr>
        <w:t>© Craig Hella Johnson /</w:t>
      </w:r>
      <w:r w:rsidRPr="000C4056">
        <w:rPr>
          <w:rStyle w:val="s3"/>
          <w:rFonts w:eastAsia="Cambria,Arial" w:cs="Cambria,Arial"/>
        </w:rPr>
        <w:t xml:space="preserve"> </w:t>
      </w:r>
      <w:r w:rsidRPr="000C4056">
        <w:rPr>
          <w:rStyle w:val="s3"/>
          <w:rFonts w:eastAsia="Cambria" w:cs="Cambria"/>
        </w:rPr>
        <w:t xml:space="preserve">From </w:t>
      </w:r>
      <w:proofErr w:type="gramStart"/>
      <w:r w:rsidRPr="000C4056">
        <w:rPr>
          <w:rStyle w:val="s3"/>
          <w:rFonts w:eastAsia="Cambria" w:cs="Cambria"/>
          <w:i/>
          <w:iCs/>
        </w:rPr>
        <w:t>The</w:t>
      </w:r>
      <w:proofErr w:type="gramEnd"/>
      <w:r w:rsidRPr="000C4056">
        <w:rPr>
          <w:rStyle w:val="s3"/>
          <w:rFonts w:eastAsia="Cambria" w:cs="Cambria"/>
          <w:i/>
          <w:iCs/>
        </w:rPr>
        <w:t xml:space="preserve"> Meaning of Matthew, </w:t>
      </w:r>
      <w:r w:rsidRPr="000C4056">
        <w:rPr>
          <w:rStyle w:val="s3"/>
          <w:rFonts w:eastAsia="Cambria" w:cs="Cambria"/>
        </w:rPr>
        <w:t>by Judy Shepard p. 206.</w:t>
      </w:r>
      <w:r w:rsidRPr="000C4056">
        <w:rPr>
          <w:rStyle w:val="s3"/>
          <w:rFonts w:eastAsia="Cambria,Arial" w:cs="Cambria,Arial"/>
        </w:rPr>
        <w:t xml:space="preserve"> / </w:t>
      </w:r>
      <w:r w:rsidRPr="000C4056">
        <w:rPr>
          <w:rStyle w:val="s3"/>
          <w:rFonts w:eastAsia="Cambria" w:cs="Cambria"/>
        </w:rPr>
        <w:t xml:space="preserve">+ </w:t>
      </w:r>
      <w:r w:rsidRPr="000C4056">
        <w:rPr>
          <w:rFonts w:eastAsia="Cambria,Times New Roman" w:cs="Cambria,Times New Roman"/>
        </w:rPr>
        <w:t>I Love Poem by Matt Shepard © by Judy Shepard.  Used by kind permission</w:t>
      </w:r>
      <w:r w:rsidRPr="000C4056">
        <w:rPr>
          <w:rFonts w:eastAsia="Cambria" w:cs="Cambria"/>
        </w:rPr>
        <w:t>.</w:t>
      </w:r>
    </w:p>
    <w:p w14:paraId="34E8E1AA" w14:textId="77777777" w:rsidR="006E5687" w:rsidRPr="000C4056" w:rsidRDefault="006E5687" w:rsidP="006E5687">
      <w:pPr>
        <w:pStyle w:val="ListParagraph"/>
        <w:numPr>
          <w:ilvl w:val="0"/>
          <w:numId w:val="2"/>
        </w:numPr>
        <w:rPr>
          <w:rFonts w:eastAsia="Cambria,Arial" w:cs="Cambria,Arial"/>
        </w:rPr>
      </w:pPr>
      <w:r w:rsidRPr="000C4056">
        <w:rPr>
          <w:rFonts w:eastAsia="Cambria" w:cs="Cambria"/>
          <w:b/>
          <w:bCs/>
        </w:rPr>
        <w:t xml:space="preserve">We Tell Each Other Stories </w:t>
      </w:r>
      <w:r w:rsidRPr="000C4056">
        <w:rPr>
          <w:rFonts w:eastAsia="Cambria" w:cs="Cambria"/>
        </w:rPr>
        <w:t xml:space="preserve">We Tell Each Other Stories </w:t>
      </w:r>
      <w:r w:rsidRPr="000C4056">
        <w:rPr>
          <w:rStyle w:val="s3"/>
          <w:rFonts w:eastAsia="Cambria" w:cs="Cambria"/>
        </w:rPr>
        <w:t>© Craig Hella Johnson</w:t>
      </w:r>
    </w:p>
    <w:p w14:paraId="65260009" w14:textId="77777777" w:rsidR="006E5687" w:rsidRPr="006272F1" w:rsidRDefault="006E5687" w:rsidP="006E5687">
      <w:pPr>
        <w:pStyle w:val="ListParagraph"/>
        <w:numPr>
          <w:ilvl w:val="0"/>
          <w:numId w:val="3"/>
        </w:numPr>
        <w:rPr>
          <w:rFonts w:eastAsia="Cambria,Arial" w:cs="Cambria,Arial"/>
        </w:rPr>
      </w:pPr>
      <w:r w:rsidRPr="006272F1">
        <w:rPr>
          <w:rFonts w:eastAsia="Cambria" w:cs="Cambria"/>
          <w:b/>
          <w:bCs/>
        </w:rPr>
        <w:t>The Fence (before)</w:t>
      </w:r>
      <w:r w:rsidRPr="006272F1">
        <w:rPr>
          <w:rFonts w:eastAsia="Cambria" w:cs="Cambria"/>
        </w:rPr>
        <w:t>* Lesléa Newman</w:t>
      </w:r>
      <w:r w:rsidRPr="006272F1">
        <w:rPr>
          <w:rFonts w:eastAsia="Cambria" w:cs="Cambria"/>
          <w:i/>
          <w:iCs/>
        </w:rPr>
        <w:t xml:space="preserve">   </w:t>
      </w:r>
    </w:p>
    <w:p w14:paraId="7DDC4BD5" w14:textId="77777777" w:rsidR="006E5687" w:rsidRPr="00A74B25" w:rsidRDefault="006E5687" w:rsidP="006E5687">
      <w:pPr>
        <w:pStyle w:val="ListParagraph"/>
        <w:numPr>
          <w:ilvl w:val="0"/>
          <w:numId w:val="4"/>
        </w:numPr>
        <w:rPr>
          <w:rFonts w:eastAsia="Cambria,Arial" w:cs="Cambria,Arial"/>
        </w:rPr>
      </w:pPr>
      <w:r w:rsidRPr="00A74B25">
        <w:rPr>
          <w:rFonts w:eastAsia="Cambria" w:cs="Cambria"/>
          <w:b/>
          <w:bCs/>
        </w:rPr>
        <w:t>The Fence (that night)</w:t>
      </w:r>
      <w:r w:rsidRPr="00A74B25">
        <w:rPr>
          <w:rFonts w:eastAsia="Cambria,Arial" w:cs="Cambria,Arial"/>
        </w:rPr>
        <w:t xml:space="preserve"> </w:t>
      </w:r>
      <w:r w:rsidRPr="00A74B25">
        <w:rPr>
          <w:rFonts w:eastAsia="Cambria" w:cs="Cambria"/>
        </w:rPr>
        <w:t xml:space="preserve">Material reproduced from Hildegard of Bingen from </w:t>
      </w:r>
      <w:r w:rsidRPr="00A74B25">
        <w:rPr>
          <w:rFonts w:eastAsia="Cambria" w:cs="Cambria"/>
          <w:i/>
          <w:iCs/>
        </w:rPr>
        <w:t xml:space="preserve">Symphonia: </w:t>
      </w:r>
      <w:r w:rsidRPr="00A74B25">
        <w:rPr>
          <w:rFonts w:eastAsia="Cambria" w:cs="Cambria"/>
          <w:i/>
          <w:iCs/>
          <w:shd w:val="clear" w:color="auto" w:fill="FFFFFF"/>
        </w:rPr>
        <w:t xml:space="preserve">A Critical Edition of the "Symphonia Armonie </w:t>
      </w:r>
      <w:proofErr w:type="spellStart"/>
      <w:r w:rsidRPr="00A74B25">
        <w:rPr>
          <w:rFonts w:eastAsia="Cambria" w:cs="Cambria"/>
          <w:i/>
          <w:iCs/>
          <w:shd w:val="clear" w:color="auto" w:fill="FFFFFF"/>
        </w:rPr>
        <w:t>Celestium</w:t>
      </w:r>
      <w:proofErr w:type="spellEnd"/>
      <w:r w:rsidRPr="00A74B25">
        <w:rPr>
          <w:rFonts w:eastAsia="Cambria" w:cs="Cambria"/>
          <w:i/>
          <w:iCs/>
          <w:shd w:val="clear" w:color="auto" w:fill="FFFFFF"/>
        </w:rPr>
        <w:t xml:space="preserve"> </w:t>
      </w:r>
      <w:proofErr w:type="spellStart"/>
      <w:r w:rsidRPr="00A74B25">
        <w:rPr>
          <w:rFonts w:eastAsia="Cambria" w:cs="Cambria"/>
          <w:i/>
          <w:iCs/>
          <w:shd w:val="clear" w:color="auto" w:fill="FFFFFF"/>
        </w:rPr>
        <w:t>Revelationum</w:t>
      </w:r>
      <w:proofErr w:type="spellEnd"/>
      <w:r w:rsidRPr="00A74B25">
        <w:rPr>
          <w:rFonts w:eastAsia="Cambria" w:cs="Cambria"/>
          <w:i/>
          <w:iCs/>
          <w:shd w:val="clear" w:color="auto" w:fill="FFFFFF"/>
        </w:rPr>
        <w:t>" (Symphony of the Harmony of Celestial Revelations</w:t>
      </w:r>
      <w:r w:rsidRPr="00A74B25">
        <w:rPr>
          <w:rFonts w:eastAsia="Cambria" w:cs="Cambria"/>
          <w:i/>
          <w:iCs/>
        </w:rPr>
        <w:t>), Second Edition,</w:t>
      </w:r>
      <w:r w:rsidRPr="00A74B25">
        <w:rPr>
          <w:rFonts w:eastAsia="Cambria" w:cs="Cambria"/>
        </w:rPr>
        <w:t xml:space="preserve"> translated by Barbara Newman.  © 1988, 1998 by Cornell University.  Used by permission of the translator, Barbara Newman, and publisher, Cornell University Press. / The Fence (that </w:t>
      </w:r>
      <w:proofErr w:type="gramStart"/>
      <w:r w:rsidRPr="00A74B25">
        <w:rPr>
          <w:rFonts w:eastAsia="Cambria" w:cs="Cambria"/>
        </w:rPr>
        <w:t>night)*</w:t>
      </w:r>
      <w:proofErr w:type="gramEnd"/>
      <w:r w:rsidRPr="00A74B25">
        <w:rPr>
          <w:rFonts w:eastAsia="Cambria" w:cs="Cambria"/>
        </w:rPr>
        <w:t xml:space="preserve"> Lesléa Newman</w:t>
      </w:r>
    </w:p>
    <w:p w14:paraId="0756202C" w14:textId="77777777" w:rsidR="006E5687" w:rsidRPr="00A74B25" w:rsidRDefault="006E5687" w:rsidP="006E5687">
      <w:pPr>
        <w:pStyle w:val="ListParagraph"/>
        <w:numPr>
          <w:ilvl w:val="0"/>
          <w:numId w:val="4"/>
        </w:numPr>
        <w:rPr>
          <w:rFonts w:eastAsia="Cambria,Arial" w:cs="Cambria,Arial"/>
        </w:rPr>
      </w:pPr>
      <w:r w:rsidRPr="00A74B25">
        <w:rPr>
          <w:rFonts w:eastAsia="Cambria" w:cs="Cambria"/>
          <w:b/>
          <w:bCs/>
        </w:rPr>
        <w:t xml:space="preserve">A Protestor </w:t>
      </w:r>
      <w:r w:rsidRPr="00A74B25">
        <w:rPr>
          <w:rFonts w:eastAsia="Cambria" w:cs="Cambria"/>
        </w:rPr>
        <w:t>* Lesléa Newman / Additional italicized text by Craig Hella Johnson</w:t>
      </w:r>
    </w:p>
    <w:p w14:paraId="0E1CD9C8" w14:textId="77777777" w:rsidR="006E5687" w:rsidRPr="00344ACD" w:rsidRDefault="006E5687" w:rsidP="006E5687">
      <w:pPr>
        <w:pStyle w:val="ListParagraph"/>
        <w:numPr>
          <w:ilvl w:val="0"/>
          <w:numId w:val="5"/>
        </w:numPr>
        <w:rPr>
          <w:rFonts w:eastAsia="Cambria" w:cs="Cambria"/>
        </w:rPr>
      </w:pPr>
      <w:r w:rsidRPr="00A74B25">
        <w:rPr>
          <w:rFonts w:eastAsia="Cambria" w:cs="Cambria"/>
          <w:b/>
          <w:bCs/>
        </w:rPr>
        <w:t xml:space="preserve">Keep it Away </w:t>
      </w:r>
      <w:proofErr w:type="gramStart"/>
      <w:r w:rsidRPr="00A74B25">
        <w:rPr>
          <w:rFonts w:eastAsia="Cambria" w:cs="Cambria"/>
          <w:b/>
          <w:bCs/>
        </w:rPr>
        <w:t>From</w:t>
      </w:r>
      <w:proofErr w:type="gramEnd"/>
      <w:r w:rsidRPr="00A74B25">
        <w:rPr>
          <w:rFonts w:eastAsia="Cambria" w:cs="Cambria"/>
          <w:b/>
          <w:bCs/>
        </w:rPr>
        <w:t xml:space="preserve"> Me (The Wound of Love)</w:t>
      </w:r>
      <w:r w:rsidRPr="00A74B25">
        <w:rPr>
          <w:rStyle w:val="s3"/>
          <w:rFonts w:eastAsia="Cambria" w:cs="Cambria"/>
        </w:rPr>
        <w:t xml:space="preserve"> by Michael Dennis Browne and Craig Hella Johnson © 2015 by Michael Dennis Browne and Craig Hella Johnson.  Used by kind permissio</w:t>
      </w:r>
      <w:r w:rsidRPr="00344ACD">
        <w:rPr>
          <w:rStyle w:val="s3"/>
          <w:rFonts w:eastAsia="Cambria" w:cs="Cambria"/>
        </w:rPr>
        <w:t>n.</w:t>
      </w:r>
      <w:r w:rsidRPr="00344ACD">
        <w:rPr>
          <w:rFonts w:eastAsia="Cambria" w:cs="Cambria"/>
        </w:rPr>
        <w:t xml:space="preserve"> / </w:t>
      </w:r>
      <w:r w:rsidRPr="00344ACD">
        <w:rPr>
          <w:rStyle w:val="s3"/>
          <w:rFonts w:eastAsia="Cambria" w:cs="Cambria"/>
        </w:rPr>
        <w:t>Gabriela Mistral</w:t>
      </w:r>
      <w:r w:rsidRPr="00344ACD">
        <w:rPr>
          <w:rFonts w:eastAsia="Cambria" w:cs="Cambria"/>
        </w:rPr>
        <w:t xml:space="preserve">                    </w:t>
      </w:r>
    </w:p>
    <w:p w14:paraId="03DB7E10" w14:textId="77777777" w:rsidR="006E5687" w:rsidRPr="00A74B25" w:rsidRDefault="006E5687" w:rsidP="006E5687">
      <w:pPr>
        <w:pStyle w:val="ListParagraph"/>
        <w:numPr>
          <w:ilvl w:val="0"/>
          <w:numId w:val="6"/>
        </w:numPr>
        <w:rPr>
          <w:rFonts w:eastAsia="Cambria,Arial" w:cs="Cambria,Arial"/>
        </w:rPr>
      </w:pPr>
      <w:r w:rsidRPr="00344ACD">
        <w:rPr>
          <w:rFonts w:eastAsia="Cambria" w:cs="Cambria"/>
          <w:b/>
          <w:bCs/>
        </w:rPr>
        <w:t xml:space="preserve">Fire of the Ancient Heart </w:t>
      </w:r>
      <w:r w:rsidRPr="00344ACD">
        <w:rPr>
          <w:rStyle w:val="s3"/>
          <w:rFonts w:eastAsia="Cambria" w:cs="Cambria"/>
        </w:rPr>
        <w:t>by Michael Dennis Browne and Craig Hella Johnson © 2015 by Michael Dennis Browne and Craig Hella Johnson.  Used by kind permission.</w:t>
      </w:r>
      <w:r w:rsidRPr="00344ACD">
        <w:rPr>
          <w:rFonts w:eastAsia="Cambria,Arial" w:cs="Cambria,Arial"/>
        </w:rPr>
        <w:t xml:space="preserve"> / </w:t>
      </w:r>
      <w:r w:rsidRPr="00344ACD">
        <w:rPr>
          <w:rFonts w:eastAsia="Cambria" w:cs="Cambria"/>
        </w:rPr>
        <w:t>^Genesis 4:10</w:t>
      </w:r>
      <w:r w:rsidRPr="00344ACD">
        <w:rPr>
          <w:rFonts w:eastAsia="Cambria,Arial" w:cs="Cambria,Arial"/>
        </w:rPr>
        <w:t xml:space="preserve"> / </w:t>
      </w:r>
      <w:r w:rsidRPr="00344ACD">
        <w:rPr>
          <w:rFonts w:eastAsia="Cambria" w:cs="Cambria"/>
        </w:rPr>
        <w:t>#Rumi</w:t>
      </w:r>
      <w:r w:rsidRPr="00344ACD">
        <w:rPr>
          <w:rFonts w:eastAsia="Cambria,Arial" w:cs="Cambria,Arial"/>
        </w:rPr>
        <w:t xml:space="preserve"> / </w:t>
      </w:r>
      <w:r w:rsidRPr="00344ACD">
        <w:rPr>
          <w:rFonts w:eastAsia="Cambria" w:cs="Cambria"/>
        </w:rPr>
        <w:t>~William Blake.</w:t>
      </w:r>
      <w:r w:rsidRPr="00A74B25">
        <w:rPr>
          <w:rFonts w:eastAsia="Cambria,Arial" w:cs="Cambria,Arial"/>
        </w:rPr>
        <w:t xml:space="preserve">   </w:t>
      </w:r>
      <w:r w:rsidRPr="00A74B25">
        <w:rPr>
          <w:rFonts w:eastAsia="Cambria" w:cs="Cambria"/>
        </w:rPr>
        <w:t>With thanks to Tom Burritt – percussion consultation and special arrangement</w:t>
      </w:r>
    </w:p>
    <w:p w14:paraId="167FEC54" w14:textId="77777777" w:rsidR="006E5687" w:rsidRPr="00A74B25" w:rsidRDefault="006E5687" w:rsidP="006E5687">
      <w:pPr>
        <w:pStyle w:val="ListParagraph"/>
        <w:numPr>
          <w:ilvl w:val="0"/>
          <w:numId w:val="7"/>
        </w:numPr>
        <w:rPr>
          <w:rFonts w:eastAsia="Cambria" w:cs="Cambria"/>
          <w:b/>
          <w:bCs/>
        </w:rPr>
      </w:pPr>
      <w:r w:rsidRPr="00A74B25">
        <w:rPr>
          <w:rFonts w:eastAsia="Cambria" w:cs="Cambria"/>
          <w:b/>
          <w:bCs/>
        </w:rPr>
        <w:t xml:space="preserve">Stray Birds </w:t>
      </w:r>
      <w:r w:rsidRPr="00A74B25">
        <w:rPr>
          <w:rFonts w:eastAsia="Cambria" w:cs="Cambria"/>
        </w:rPr>
        <w:t>Stray Birds by Rabindranath Tagore   </w:t>
      </w:r>
    </w:p>
    <w:p w14:paraId="449A150D" w14:textId="77777777" w:rsidR="006E5687" w:rsidRPr="000C4056" w:rsidRDefault="006E5687" w:rsidP="006E5687">
      <w:pPr>
        <w:pStyle w:val="ListParagraph"/>
        <w:numPr>
          <w:ilvl w:val="0"/>
          <w:numId w:val="7"/>
        </w:numPr>
        <w:rPr>
          <w:rFonts w:eastAsia="Cambria" w:cs="Cambria"/>
        </w:rPr>
      </w:pPr>
      <w:r>
        <w:rPr>
          <w:rFonts w:eastAsia="Cambria" w:cs="Cambria"/>
          <w:b/>
          <w:bCs/>
        </w:rPr>
        <w:t>We Are All Sons (part 1)</w:t>
      </w:r>
      <w:r w:rsidRPr="000C4056">
        <w:rPr>
          <w:rFonts w:eastAsia="Cambria" w:cs="Cambria"/>
          <w:b/>
          <w:bCs/>
        </w:rPr>
        <w:t xml:space="preserve"> </w:t>
      </w:r>
      <w:r w:rsidRPr="000C4056">
        <w:rPr>
          <w:rStyle w:val="s3"/>
          <w:rFonts w:eastAsia="Cambria" w:cs="Cambria"/>
        </w:rPr>
        <w:t xml:space="preserve">by Michael Dennis Browne © 2015 by Michael Dennis Browne.  Used by kind permission. </w:t>
      </w:r>
      <w:r w:rsidRPr="000C4056">
        <w:rPr>
          <w:rFonts w:eastAsia="Cambria" w:cs="Cambria"/>
        </w:rPr>
        <w:t xml:space="preserve">                                             </w:t>
      </w:r>
    </w:p>
    <w:p w14:paraId="662678F3" w14:textId="77777777" w:rsidR="006E5687" w:rsidRPr="000C4056" w:rsidRDefault="006E5687" w:rsidP="006E5687">
      <w:pPr>
        <w:pStyle w:val="ListParagraph"/>
        <w:numPr>
          <w:ilvl w:val="0"/>
          <w:numId w:val="7"/>
        </w:numPr>
        <w:rPr>
          <w:rFonts w:eastAsia="Cambria" w:cs="Cambria"/>
        </w:rPr>
      </w:pPr>
      <w:r w:rsidRPr="000C4056">
        <w:rPr>
          <w:rFonts w:eastAsia="Cambria" w:cs="Cambria"/>
          <w:b/>
          <w:bCs/>
        </w:rPr>
        <w:t xml:space="preserve">I Am Like You/We Are All Sons (part 2) </w:t>
      </w:r>
      <w:r w:rsidRPr="000C4056">
        <w:rPr>
          <w:rFonts w:eastAsia="Cambria" w:cs="Cambria"/>
        </w:rPr>
        <w:t>© Craig Hella Johnson</w:t>
      </w:r>
    </w:p>
    <w:p w14:paraId="6CFAEB53" w14:textId="77777777" w:rsidR="006E5687" w:rsidRPr="000C4056" w:rsidRDefault="006E5687" w:rsidP="006E5687">
      <w:pPr>
        <w:pStyle w:val="ListParagraph"/>
        <w:numPr>
          <w:ilvl w:val="0"/>
          <w:numId w:val="7"/>
        </w:numPr>
        <w:rPr>
          <w:rFonts w:eastAsia="Cambria,Arial" w:cs="Cambria,Arial"/>
        </w:rPr>
      </w:pPr>
      <w:r w:rsidRPr="000C4056">
        <w:rPr>
          <w:rFonts w:eastAsia="Cambria" w:cs="Cambria"/>
          <w:b/>
          <w:bCs/>
        </w:rPr>
        <w:t xml:space="preserve">The Innocence </w:t>
      </w:r>
      <w:r w:rsidRPr="000C4056">
        <w:rPr>
          <w:rStyle w:val="s3"/>
          <w:rFonts w:eastAsia="Cambria" w:cs="Cambria"/>
        </w:rPr>
        <w:t>by Michael Dennis Browne and Craig Hella Johnson © 2015 by Michael Dennis Browne and Craig Hella Johnson.  Used by kind permission.</w:t>
      </w:r>
    </w:p>
    <w:p w14:paraId="7122C251" w14:textId="77777777" w:rsidR="006E5687" w:rsidRPr="00033B13" w:rsidRDefault="006E5687" w:rsidP="006E5687">
      <w:pPr>
        <w:pStyle w:val="ListParagraph"/>
        <w:numPr>
          <w:ilvl w:val="0"/>
          <w:numId w:val="8"/>
        </w:numPr>
        <w:rPr>
          <w:rFonts w:eastAsia="Cambria,Arial" w:cs="Cambria,Arial"/>
        </w:rPr>
      </w:pPr>
      <w:r w:rsidRPr="00033B13">
        <w:rPr>
          <w:rFonts w:eastAsia="Cambria" w:cs="Cambria"/>
          <w:b/>
          <w:bCs/>
        </w:rPr>
        <w:t xml:space="preserve">The Fence (one week </w:t>
      </w:r>
      <w:proofErr w:type="gramStart"/>
      <w:r w:rsidRPr="00033B13">
        <w:rPr>
          <w:rFonts w:eastAsia="Cambria" w:cs="Cambria"/>
          <w:b/>
          <w:bCs/>
        </w:rPr>
        <w:t>later)</w:t>
      </w:r>
      <w:r w:rsidRPr="00033B13">
        <w:rPr>
          <w:rFonts w:eastAsia="Cambria" w:cs="Cambria"/>
        </w:rPr>
        <w:t>*</w:t>
      </w:r>
      <w:proofErr w:type="gramEnd"/>
      <w:r w:rsidRPr="00033B13">
        <w:rPr>
          <w:rFonts w:eastAsia="Cambria" w:cs="Cambria"/>
        </w:rPr>
        <w:t xml:space="preserve"> Lesléa Newman</w:t>
      </w:r>
    </w:p>
    <w:p w14:paraId="5D857E4E" w14:textId="77777777" w:rsidR="006E5687" w:rsidRPr="00033B13" w:rsidRDefault="006E5687" w:rsidP="006E5687">
      <w:pPr>
        <w:pStyle w:val="ListParagraph"/>
        <w:numPr>
          <w:ilvl w:val="0"/>
          <w:numId w:val="9"/>
        </w:numPr>
        <w:rPr>
          <w:rFonts w:eastAsia="Cambria,Arial" w:cs="Cambria,Arial"/>
        </w:rPr>
      </w:pPr>
      <w:r w:rsidRPr="00033B13">
        <w:rPr>
          <w:rFonts w:eastAsia="Cambria" w:cs="Cambria"/>
          <w:b/>
          <w:bCs/>
        </w:rPr>
        <w:t>Stars</w:t>
      </w:r>
      <w:proofErr w:type="gramStart"/>
      <w:r w:rsidRPr="00033B13">
        <w:rPr>
          <w:rFonts w:eastAsia="Cambria" w:cs="Cambria"/>
        </w:rPr>
        <w:t xml:space="preserve">* </w:t>
      </w:r>
      <w:r w:rsidRPr="00033B13">
        <w:rPr>
          <w:rFonts w:eastAsia="Cambria" w:cs="Cambria"/>
          <w:b/>
          <w:bCs/>
        </w:rPr>
        <w:t xml:space="preserve"> </w:t>
      </w:r>
      <w:r w:rsidRPr="00033B13">
        <w:rPr>
          <w:rFonts w:eastAsia="Cambria" w:cs="Cambria"/>
        </w:rPr>
        <w:t>Lesléa</w:t>
      </w:r>
      <w:proofErr w:type="gramEnd"/>
      <w:r w:rsidRPr="00033B13">
        <w:rPr>
          <w:rFonts w:eastAsia="Cambria" w:cs="Cambria"/>
        </w:rPr>
        <w:t xml:space="preserve"> Newman </w:t>
      </w:r>
      <w:r w:rsidRPr="00033B13">
        <w:rPr>
          <w:rFonts w:eastAsia="Cambria,Arial" w:cs="Cambria,Arial"/>
        </w:rPr>
        <w:t xml:space="preserve">/ </w:t>
      </w:r>
      <w:r w:rsidRPr="00033B13">
        <w:rPr>
          <w:rFonts w:eastAsia="Cambria" w:cs="Cambria"/>
        </w:rPr>
        <w:t>Dennis Shepard Statement to the Court</w:t>
      </w:r>
    </w:p>
    <w:p w14:paraId="654B714B" w14:textId="77777777" w:rsidR="006E5687" w:rsidRPr="000C4056" w:rsidRDefault="006E5687" w:rsidP="006E5687">
      <w:pPr>
        <w:pStyle w:val="ListParagraph"/>
        <w:numPr>
          <w:ilvl w:val="0"/>
          <w:numId w:val="9"/>
        </w:numPr>
        <w:rPr>
          <w:rFonts w:eastAsia="Cambria,Arial" w:cs="Cambria,Arial"/>
        </w:rPr>
      </w:pPr>
      <w:r w:rsidRPr="000C4056">
        <w:rPr>
          <w:rFonts w:eastAsia="Cambria" w:cs="Cambria"/>
          <w:b/>
          <w:bCs/>
        </w:rPr>
        <w:t xml:space="preserve">In Need of Breath </w:t>
      </w:r>
      <w:r w:rsidRPr="000C4056">
        <w:rPr>
          <w:rStyle w:val="apple-style-span"/>
          <w:rFonts w:eastAsia="Cambria" w:cs="Cambria"/>
        </w:rPr>
        <w:t>Hafiz lyrics from “In Need of the Breath” from the Penguin (New York) publication </w:t>
      </w:r>
      <w:r w:rsidRPr="000C4056">
        <w:rPr>
          <w:rStyle w:val="apple-style-span"/>
          <w:rFonts w:eastAsia="Cambria" w:cs="Cambria"/>
          <w:i/>
          <w:iCs/>
        </w:rPr>
        <w:t>The Gift: Poems by Hafiz </w:t>
      </w:r>
      <w:r w:rsidRPr="000C4056">
        <w:rPr>
          <w:rStyle w:val="apple-style-span"/>
          <w:rFonts w:eastAsia="Cambria" w:cs="Cambria"/>
        </w:rPr>
        <w:t>by Daniel Ladinsky.</w:t>
      </w:r>
      <w:r w:rsidRPr="000C4056">
        <w:rPr>
          <w:rStyle w:val="apple-style-span"/>
          <w:rFonts w:eastAsia="Cambria" w:cs="Cambria"/>
          <w:i/>
          <w:iCs/>
        </w:rPr>
        <w:t> </w:t>
      </w:r>
      <w:r w:rsidRPr="000C4056">
        <w:rPr>
          <w:rStyle w:val="apple-style-span"/>
          <w:rFonts w:eastAsia="Cambria" w:cs="Cambria"/>
        </w:rPr>
        <w:t>Copyright © 1999 Daniel</w:t>
      </w:r>
      <w:r w:rsidRPr="000C4056">
        <w:rPr>
          <w:rStyle w:val="apple-style-span"/>
          <w:rFonts w:eastAsia="Cambria,Arial" w:cs="Cambria,Arial"/>
        </w:rPr>
        <w:t xml:space="preserve"> </w:t>
      </w:r>
      <w:r w:rsidRPr="000C4056">
        <w:rPr>
          <w:rStyle w:val="apple-style-span"/>
          <w:rFonts w:eastAsia="Cambria" w:cs="Cambria"/>
        </w:rPr>
        <w:t>Ladinsky and used with his permission.</w:t>
      </w:r>
    </w:p>
    <w:p w14:paraId="104D8CE2" w14:textId="77777777" w:rsidR="006E5687" w:rsidRPr="000C4056" w:rsidRDefault="006E5687" w:rsidP="006E5687">
      <w:pPr>
        <w:pStyle w:val="ListParagraph"/>
        <w:numPr>
          <w:ilvl w:val="0"/>
          <w:numId w:val="9"/>
        </w:numPr>
        <w:rPr>
          <w:rFonts w:eastAsia="Cambria,Arial" w:cs="Cambria,Arial"/>
        </w:rPr>
      </w:pPr>
      <w:r w:rsidRPr="000C4056">
        <w:rPr>
          <w:rFonts w:eastAsia="Cambria" w:cs="Cambria"/>
          <w:b/>
          <w:bCs/>
        </w:rPr>
        <w:t>Deer Song</w:t>
      </w:r>
      <w:r w:rsidRPr="000C4056">
        <w:rPr>
          <w:rStyle w:val="s3"/>
          <w:rFonts w:eastAsia="Cambria" w:cs="Cambria"/>
        </w:rPr>
        <w:t xml:space="preserve"> by Michael Dennis Browne and Craig Hella Johnson © 2015 by Michael Dennis Browne and Craig Hella Johnson.  Used by kind permission.</w:t>
      </w:r>
    </w:p>
    <w:p w14:paraId="0A226E1B" w14:textId="77777777" w:rsidR="006E5687" w:rsidRPr="000C4056" w:rsidRDefault="006E5687" w:rsidP="006E5687">
      <w:pPr>
        <w:pStyle w:val="ListParagraph"/>
        <w:numPr>
          <w:ilvl w:val="0"/>
          <w:numId w:val="9"/>
        </w:numPr>
        <w:rPr>
          <w:rFonts w:eastAsia="Cambria,Arial" w:cs="Cambria,Arial"/>
        </w:rPr>
      </w:pPr>
      <w:r w:rsidRPr="000C4056">
        <w:rPr>
          <w:rFonts w:eastAsia="Cambria" w:cs="Cambria"/>
          <w:b/>
          <w:bCs/>
        </w:rPr>
        <w:t>The Fence (after)/The Wind</w:t>
      </w:r>
      <w:r w:rsidRPr="000C4056">
        <w:rPr>
          <w:rFonts w:eastAsia="Cambria" w:cs="Cambria"/>
        </w:rPr>
        <w:t>* Lesléa Newman</w:t>
      </w:r>
    </w:p>
    <w:p w14:paraId="65E6B788" w14:textId="77777777" w:rsidR="006E5687" w:rsidRPr="000C4056" w:rsidRDefault="006E5687" w:rsidP="006E5687">
      <w:pPr>
        <w:pStyle w:val="ListParagraph"/>
        <w:numPr>
          <w:ilvl w:val="0"/>
          <w:numId w:val="9"/>
        </w:numPr>
        <w:rPr>
          <w:rFonts w:eastAsia="Cambria,Arial" w:cs="Cambria,Arial"/>
        </w:rPr>
      </w:pPr>
      <w:r w:rsidRPr="000C4056">
        <w:rPr>
          <w:rFonts w:eastAsia="Cambria" w:cs="Cambria"/>
          <w:b/>
          <w:bCs/>
        </w:rPr>
        <w:t>Pilgrimage</w:t>
      </w:r>
      <w:r w:rsidRPr="000C4056">
        <w:rPr>
          <w:rFonts w:eastAsia="Cambria" w:cs="Cambria"/>
        </w:rPr>
        <w:t xml:space="preserve">* Lesléa Newman                                   </w:t>
      </w:r>
    </w:p>
    <w:p w14:paraId="5F1BBF4F" w14:textId="77777777" w:rsidR="006E5687" w:rsidRPr="000C4056" w:rsidRDefault="006E5687" w:rsidP="006E5687">
      <w:pPr>
        <w:pStyle w:val="ListParagraph"/>
        <w:numPr>
          <w:ilvl w:val="0"/>
          <w:numId w:val="9"/>
        </w:numPr>
        <w:rPr>
          <w:rFonts w:eastAsia="Cambria,Arial" w:cs="Cambria,Arial"/>
        </w:rPr>
      </w:pPr>
      <w:r w:rsidRPr="000C4056">
        <w:rPr>
          <w:rFonts w:eastAsia="Cambria" w:cs="Cambria"/>
          <w:b/>
          <w:bCs/>
        </w:rPr>
        <w:t xml:space="preserve">Meet Me </w:t>
      </w:r>
      <w:proofErr w:type="gramStart"/>
      <w:r w:rsidRPr="000C4056">
        <w:rPr>
          <w:rFonts w:eastAsia="Cambria" w:cs="Cambria"/>
          <w:b/>
          <w:bCs/>
        </w:rPr>
        <w:t>Here</w:t>
      </w:r>
      <w:r w:rsidRPr="000C4056">
        <w:rPr>
          <w:rFonts w:eastAsia="Cambria" w:cs="Cambria"/>
        </w:rPr>
        <w:t>  ©</w:t>
      </w:r>
      <w:proofErr w:type="gramEnd"/>
      <w:r w:rsidRPr="000C4056">
        <w:rPr>
          <w:rFonts w:eastAsia="Cambria" w:cs="Cambria"/>
        </w:rPr>
        <w:t xml:space="preserve"> </w:t>
      </w:r>
      <w:r w:rsidRPr="000C4056">
        <w:rPr>
          <w:rStyle w:val="s3"/>
          <w:rFonts w:eastAsia="Cambria" w:cs="Cambria"/>
        </w:rPr>
        <w:t>Craig Hella Johnson</w:t>
      </w:r>
      <w:r w:rsidRPr="000C4056">
        <w:rPr>
          <w:rFonts w:eastAsia="Cambria" w:cs="Cambria"/>
        </w:rPr>
        <w:t xml:space="preserve">                            </w:t>
      </w:r>
    </w:p>
    <w:p w14:paraId="468730E9" w14:textId="1F202C28" w:rsidR="006E5687" w:rsidRPr="00542C45" w:rsidRDefault="006E5687" w:rsidP="00542C45">
      <w:pPr>
        <w:pStyle w:val="ListParagraph"/>
        <w:numPr>
          <w:ilvl w:val="0"/>
          <w:numId w:val="9"/>
        </w:numPr>
        <w:autoSpaceDE w:val="0"/>
        <w:autoSpaceDN w:val="0"/>
        <w:adjustRightInd w:val="0"/>
      </w:pPr>
      <w:proofErr w:type="gramStart"/>
      <w:r w:rsidRPr="00542C45">
        <w:rPr>
          <w:b/>
          <w:bCs/>
        </w:rPr>
        <w:lastRenderedPageBreak/>
        <w:t>Thank</w:t>
      </w:r>
      <w:r w:rsidR="00E14FCA">
        <w:rPr>
          <w:b/>
          <w:bCs/>
        </w:rPr>
        <w:t>s</w:t>
      </w:r>
      <w:r w:rsidR="00542C45" w:rsidRPr="00542C45">
        <w:t xml:space="preserve">  “</w:t>
      </w:r>
      <w:proofErr w:type="gramEnd"/>
      <w:r w:rsidR="00542C45" w:rsidRPr="00542C45">
        <w:t>Even in This Rain” text by Michael Dennis Browne</w:t>
      </w:r>
      <w:r w:rsidR="00542C45">
        <w:t xml:space="preserve"> </w:t>
      </w:r>
      <w:r w:rsidR="00542C45" w:rsidRPr="00542C45">
        <w:t>© 2019 by Michael Dennis Browne</w:t>
      </w:r>
    </w:p>
    <w:p w14:paraId="4B6C341C" w14:textId="77777777" w:rsidR="006E5687" w:rsidRPr="00344ACD" w:rsidRDefault="006E5687" w:rsidP="006E5687">
      <w:pPr>
        <w:pStyle w:val="ListParagraph"/>
        <w:numPr>
          <w:ilvl w:val="0"/>
          <w:numId w:val="9"/>
        </w:numPr>
        <w:rPr>
          <w:rFonts w:eastAsia="Cambria" w:cs="Cambria"/>
        </w:rPr>
      </w:pPr>
      <w:r w:rsidRPr="00344ACD">
        <w:rPr>
          <w:rFonts w:eastAsia="Cambria" w:cs="Cambria"/>
          <w:b/>
          <w:bCs/>
        </w:rPr>
        <w:t xml:space="preserve">All of Us </w:t>
      </w:r>
      <w:r w:rsidRPr="00344ACD">
        <w:rPr>
          <w:rStyle w:val="s3"/>
          <w:rFonts w:eastAsia="Cambria" w:cs="Cambria"/>
        </w:rPr>
        <w:t xml:space="preserve">by Michael Dennis Browne and Craig Hella Johnson © 2015 by Michael Dennis Browne and Craig Hella Johnson.  Used by kind permission.  / + from </w:t>
      </w:r>
      <w:r w:rsidRPr="00344ACD">
        <w:rPr>
          <w:rFonts w:eastAsia="Cambria" w:cs="Cambria"/>
          <w:i/>
          <w:iCs/>
        </w:rPr>
        <w:t>Divine Comedy</w:t>
      </w:r>
      <w:r w:rsidRPr="00344ACD">
        <w:rPr>
          <w:rFonts w:eastAsia="Cambria" w:cs="Cambria"/>
        </w:rPr>
        <w:t xml:space="preserve">, from the </w:t>
      </w:r>
      <w:r w:rsidRPr="00344ACD">
        <w:rPr>
          <w:rFonts w:eastAsia="Cambria" w:cs="Cambria"/>
          <w:i/>
          <w:iCs/>
        </w:rPr>
        <w:t>Paradiso</w:t>
      </w:r>
      <w:r w:rsidRPr="00344ACD">
        <w:rPr>
          <w:rFonts w:eastAsia="Cambria" w:cs="Cambria"/>
        </w:rPr>
        <w:t xml:space="preserve"> by Dante</w:t>
      </w:r>
      <w:r w:rsidRPr="00344ACD">
        <w:rPr>
          <w:rFonts w:eastAsia="Cambria" w:cs="Cambria"/>
          <w:i/>
          <w:iCs/>
        </w:rPr>
        <w:t>, adapted by Michael Dennis Browne</w:t>
      </w:r>
    </w:p>
    <w:p w14:paraId="1117EB5E" w14:textId="77777777" w:rsidR="006E5687" w:rsidRPr="00241150" w:rsidRDefault="006E5687" w:rsidP="006E5687">
      <w:pPr>
        <w:pStyle w:val="Default"/>
        <w:numPr>
          <w:ilvl w:val="0"/>
          <w:numId w:val="9"/>
        </w:numPr>
        <w:rPr>
          <w:rFonts w:asciiTheme="minorHAnsi" w:eastAsia="Cambria" w:hAnsiTheme="minorHAnsi" w:cs="Cambria"/>
        </w:rPr>
      </w:pPr>
      <w:r w:rsidRPr="00344ACD">
        <w:rPr>
          <w:rFonts w:asciiTheme="minorHAnsi" w:eastAsia="Cambria" w:hAnsiTheme="minorHAnsi" w:cs="Cambria"/>
          <w:b/>
          <w:bCs/>
        </w:rPr>
        <w:t>Cattle, Horses, Sky and Grass (</w:t>
      </w:r>
      <w:proofErr w:type="gramStart"/>
      <w:r w:rsidRPr="00344ACD">
        <w:rPr>
          <w:rFonts w:asciiTheme="minorHAnsi" w:eastAsia="Cambria" w:hAnsiTheme="minorHAnsi" w:cs="Cambria"/>
          <w:b/>
          <w:bCs/>
        </w:rPr>
        <w:t>reprise)</w:t>
      </w:r>
      <w:r w:rsidRPr="00344ACD">
        <w:rPr>
          <w:rFonts w:asciiTheme="minorHAnsi" w:eastAsia="Cambria" w:hAnsiTheme="minorHAnsi" w:cs="Cambria"/>
        </w:rPr>
        <w:t xml:space="preserve">  Cattle</w:t>
      </w:r>
      <w:proofErr w:type="gramEnd"/>
      <w:r w:rsidRPr="00344ACD">
        <w:rPr>
          <w:rFonts w:asciiTheme="minorHAnsi" w:eastAsia="Cambria" w:hAnsiTheme="minorHAnsi" w:cs="Cambria"/>
        </w:rPr>
        <w:t>, Horses, Sky and Grass by Sue Wallis © b</w:t>
      </w:r>
      <w:r w:rsidRPr="00241150">
        <w:rPr>
          <w:rFonts w:asciiTheme="minorHAnsi" w:eastAsia="Cambria" w:hAnsiTheme="minorHAnsi" w:cs="Cambria"/>
        </w:rPr>
        <w:t>y Estate of Sue Wallis. Used by kind permission</w:t>
      </w:r>
      <w:r w:rsidRPr="00241150">
        <w:rPr>
          <w:rFonts w:asciiTheme="minorHAnsi" w:eastAsia="Cambria,Calibri" w:hAnsiTheme="minorHAnsi" w:cs="Cambria,Calibri"/>
        </w:rPr>
        <w:t xml:space="preserve">. / </w:t>
      </w:r>
      <w:r w:rsidRPr="00241150">
        <w:rPr>
          <w:rFonts w:asciiTheme="minorHAnsi" w:eastAsia="Cambria" w:hAnsiTheme="minorHAnsi" w:cs="Cambria"/>
        </w:rPr>
        <w:t>Please Come to Wyoming by John D. Nesbitt © by John D. Nesbitt.  Used by kind permission.</w:t>
      </w:r>
    </w:p>
    <w:p w14:paraId="5DAD3CC7" w14:textId="77777777" w:rsidR="006E5687" w:rsidRPr="00241150" w:rsidRDefault="006E5687" w:rsidP="006E5687">
      <w:pPr>
        <w:rPr>
          <w:rFonts w:cs="Arial"/>
        </w:rPr>
      </w:pPr>
    </w:p>
    <w:p w14:paraId="5A019102" w14:textId="77777777" w:rsidR="006E5687" w:rsidRPr="00241150" w:rsidRDefault="006E5687" w:rsidP="006E5687">
      <w:pPr>
        <w:rPr>
          <w:rFonts w:eastAsia="Cambria,Times New Roman" w:cs="Cambria,Times New Roman"/>
        </w:rPr>
      </w:pPr>
      <w:r w:rsidRPr="00771686">
        <w:rPr>
          <w:rFonts w:eastAsia="Cambria,Times New Roman" w:cs="Cambria,Times New Roman"/>
          <w:b/>
        </w:rPr>
        <w:t>Recitations I-X</w:t>
      </w:r>
      <w:r w:rsidRPr="00241150">
        <w:rPr>
          <w:rFonts w:eastAsia="Cambria,Times New Roman" w:cs="Cambria,Times New Roman"/>
        </w:rPr>
        <w:t xml:space="preserve"> compiled from news reports and crafted by Craig Hella Johnson and Michael Dennis Browne.</w:t>
      </w:r>
    </w:p>
    <w:p w14:paraId="0924D717" w14:textId="77777777" w:rsidR="006E5687" w:rsidRPr="00241150" w:rsidRDefault="006E5687" w:rsidP="006E5687">
      <w:pPr>
        <w:rPr>
          <w:rFonts w:cs="Arial"/>
        </w:rPr>
      </w:pPr>
    </w:p>
    <w:p w14:paraId="655C4D44" w14:textId="77777777" w:rsidR="006E5687" w:rsidRPr="00241150" w:rsidRDefault="006E5687" w:rsidP="006E5687">
      <w:pPr>
        <w:pStyle w:val="NoSpacing"/>
        <w:rPr>
          <w:rFonts w:asciiTheme="minorHAnsi" w:eastAsia="Cambria,Arial" w:hAnsiTheme="minorHAnsi" w:cs="Cambria,Arial"/>
          <w:sz w:val="24"/>
          <w:szCs w:val="24"/>
        </w:rPr>
      </w:pPr>
      <w:r w:rsidRPr="00241150">
        <w:rPr>
          <w:rFonts w:asciiTheme="minorHAnsi" w:eastAsia="Cambria,Arial" w:hAnsiTheme="minorHAnsi" w:cs="Cambria,Arial"/>
          <w:sz w:val="24"/>
          <w:szCs w:val="24"/>
        </w:rPr>
        <w:t xml:space="preserve">*All works authored by Lesléa Newman </w:t>
      </w:r>
      <w:proofErr w:type="gramStart"/>
      <w:r w:rsidRPr="00241150">
        <w:rPr>
          <w:rFonts w:asciiTheme="minorHAnsi" w:eastAsia="Cambria,Arial" w:hAnsiTheme="minorHAnsi" w:cs="Cambria,Arial"/>
          <w:sz w:val="24"/>
          <w:szCs w:val="24"/>
        </w:rPr>
        <w:t>are  from</w:t>
      </w:r>
      <w:proofErr w:type="gramEnd"/>
      <w:r w:rsidRPr="00241150">
        <w:rPr>
          <w:rFonts w:asciiTheme="minorHAnsi" w:eastAsia="Cambria,Arial" w:hAnsiTheme="minorHAnsi" w:cs="Cambria,Arial"/>
          <w:sz w:val="24"/>
          <w:szCs w:val="24"/>
        </w:rPr>
        <w:t xml:space="preserve">  OCTOBER MOURNING: A SONG FOR MATTHEW SHEPARD. Copyright © 2012 by Lesléa Newman. Reproduced by permission of the publisher, Candlewick Press, Somerville, MA.  Selections used by permission of Curtis Brown, Ltd. Copyright © 2012. All Rights Reserved.</w:t>
      </w:r>
    </w:p>
    <w:p w14:paraId="210D2796" w14:textId="77777777" w:rsidR="006E5687" w:rsidRPr="00241150" w:rsidRDefault="006E5687" w:rsidP="006E5687">
      <w:pPr>
        <w:rPr>
          <w:rStyle w:val="apple-style-span"/>
          <w:sz w:val="22"/>
          <w:szCs w:val="22"/>
        </w:rPr>
      </w:pPr>
    </w:p>
    <w:p w14:paraId="10B45EF7" w14:textId="77777777" w:rsidR="006E5687" w:rsidRPr="00241150" w:rsidRDefault="006E5687" w:rsidP="006E5687">
      <w:pPr>
        <w:rPr>
          <w:b/>
          <w:bCs/>
          <w:sz w:val="22"/>
          <w:szCs w:val="22"/>
        </w:rPr>
      </w:pPr>
      <w:r w:rsidRPr="00241150">
        <w:rPr>
          <w:b/>
          <w:bCs/>
          <w:sz w:val="22"/>
          <w:szCs w:val="22"/>
        </w:rPr>
        <w:t>“Introduction” from OCTOBER MOURNING: A SONG FOR MATTHEW SHEPARD by Lesléa Newman</w:t>
      </w:r>
    </w:p>
    <w:p w14:paraId="72ABE96B" w14:textId="77777777" w:rsidR="006E5687" w:rsidRPr="00241150" w:rsidRDefault="006E5687" w:rsidP="006E5687">
      <w:pPr>
        <w:rPr>
          <w:b/>
          <w:sz w:val="22"/>
          <w:szCs w:val="22"/>
        </w:rPr>
      </w:pPr>
    </w:p>
    <w:p w14:paraId="482696D8" w14:textId="77777777" w:rsidR="006E5687" w:rsidRPr="00241150" w:rsidRDefault="006E5687" w:rsidP="006E5687">
      <w:pPr>
        <w:rPr>
          <w:sz w:val="22"/>
          <w:szCs w:val="22"/>
        </w:rPr>
      </w:pPr>
      <w:r w:rsidRPr="00241150">
        <w:rPr>
          <w:sz w:val="22"/>
          <w:szCs w:val="22"/>
        </w:rPr>
        <w:t xml:space="preserve">On Tuesday, October 6, 1998, at approximately 11:45 p.m., twenty-one-year-old Matthew Shepard, a gay college student attending the University of Wyoming, was kidnapped from a bar by </w:t>
      </w:r>
      <w:proofErr w:type="gramStart"/>
      <w:r w:rsidRPr="00241150">
        <w:rPr>
          <w:sz w:val="22"/>
          <w:szCs w:val="22"/>
        </w:rPr>
        <w:t>twenty-one-year old</w:t>
      </w:r>
      <w:proofErr w:type="gramEnd"/>
      <w:r w:rsidRPr="00241150">
        <w:rPr>
          <w:sz w:val="22"/>
          <w:szCs w:val="22"/>
        </w:rPr>
        <w:t xml:space="preserve"> Aaron McKinney and twenty-one-year-old Russell Henderson.  Pretending to be gay, the two men lured Matthew Shepard into their truck, drove him to the outskirts of Laramie, robbed him, beat him with a pistol, tied him to a buck-rail fence, and left him to die.  The next day, at about 6:00 p.m. – eighteen hours after the attack – he was discovered and taken to a hospital.  He never regained consciousness and died five days later, on Monday, October 12, with his family by his side.</w:t>
      </w:r>
      <w:smartTag w:uri="urn:schemas-microsoft-com:office:smarttags" w:element="place"/>
      <w:smartTag w:uri="urn:schemas-microsoft-com:office:smarttags" w:element="City"/>
      <w:smartTag w:uri="urn:schemas-microsoft-com:office:smarttags" w:element="place"/>
      <w:smartTag w:uri="urn:schemas-microsoft-com:office:smarttags" w:element="PlaceName"/>
      <w:smartTag w:uri="urn:schemas-microsoft-com:office:smarttags" w:element="PlaceType"/>
    </w:p>
    <w:p w14:paraId="0B75C8BE" w14:textId="77777777" w:rsidR="006E5687" w:rsidRPr="00241150" w:rsidRDefault="006E5687" w:rsidP="006E5687">
      <w:pPr>
        <w:rPr>
          <w:sz w:val="22"/>
          <w:szCs w:val="22"/>
        </w:rPr>
      </w:pPr>
      <w:r w:rsidRPr="00241150">
        <w:rPr>
          <w:sz w:val="22"/>
          <w:szCs w:val="22"/>
        </w:rPr>
        <w:tab/>
        <w:t xml:space="preserve">One of the last things Matthew Shepard did that Tuesday night was attend a meeting of the </w:t>
      </w:r>
      <w:smartTag w:uri="urn:schemas-microsoft-com:office:smarttags" w:element="place">
        <w:smartTag w:uri="urn:schemas-microsoft-com:office:smarttags" w:element="PlaceType">
          <w:r w:rsidRPr="00241150">
            <w:rPr>
              <w:sz w:val="22"/>
              <w:szCs w:val="22"/>
            </w:rPr>
            <w:t>University</w:t>
          </w:r>
        </w:smartTag>
        <w:r w:rsidRPr="00241150">
          <w:rPr>
            <w:sz w:val="22"/>
            <w:szCs w:val="22"/>
          </w:rPr>
          <w:t xml:space="preserve"> of </w:t>
        </w:r>
        <w:smartTag w:uri="urn:schemas-microsoft-com:office:smarttags" w:element="PlaceName">
          <w:r w:rsidRPr="00241150">
            <w:rPr>
              <w:sz w:val="22"/>
              <w:szCs w:val="22"/>
            </w:rPr>
            <w:t>Wyoming</w:t>
          </w:r>
        </w:smartTag>
      </w:smartTag>
      <w:r w:rsidRPr="00241150">
        <w:rPr>
          <w:sz w:val="22"/>
          <w:szCs w:val="22"/>
        </w:rPr>
        <w:t>’s Lesbian, Gay, Bisexual, and Transgendered Association.  The group was putting final touches on plans for Gay Awareness Week, scheduled to begin the following Sunday, October 11, coinciding with a National Coming Out Day.  Planned campus activities included a film showing, an open poetry reading, and a keynote speaker.</w:t>
      </w:r>
    </w:p>
    <w:p w14:paraId="40A2E68F" w14:textId="77777777" w:rsidR="006E5687" w:rsidRPr="00241150" w:rsidRDefault="006E5687" w:rsidP="006E5687">
      <w:pPr>
        <w:rPr>
          <w:sz w:val="22"/>
          <w:szCs w:val="22"/>
        </w:rPr>
      </w:pPr>
      <w:r w:rsidRPr="00241150">
        <w:rPr>
          <w:sz w:val="22"/>
          <w:szCs w:val="22"/>
        </w:rPr>
        <w:tab/>
        <w:t>That keynote speaker was me.</w:t>
      </w:r>
    </w:p>
    <w:p w14:paraId="4473C501" w14:textId="77777777" w:rsidR="006E5687" w:rsidRPr="00241150" w:rsidRDefault="006E5687" w:rsidP="006E5687">
      <w:pPr>
        <w:rPr>
          <w:sz w:val="22"/>
          <w:szCs w:val="22"/>
        </w:rPr>
      </w:pPr>
      <w:r w:rsidRPr="00241150">
        <w:rPr>
          <w:sz w:val="22"/>
          <w:szCs w:val="22"/>
        </w:rPr>
        <w:tab/>
        <w:t xml:space="preserve">I never forgot what happened in </w:t>
      </w:r>
      <w:smartTag w:uri="urn:schemas-microsoft-com:office:smarttags" w:element="City">
        <w:smartTag w:uri="urn:schemas-microsoft-com:office:smarttags" w:element="place">
          <w:r w:rsidRPr="00241150">
            <w:rPr>
              <w:sz w:val="22"/>
              <w:szCs w:val="22"/>
            </w:rPr>
            <w:t>Laramie</w:t>
          </w:r>
        </w:smartTag>
      </w:smartTag>
      <w:r w:rsidRPr="00241150">
        <w:rPr>
          <w:sz w:val="22"/>
          <w:szCs w:val="22"/>
        </w:rPr>
        <w:t>, and around the tenth anniversary of Matthew Shepard’s death, I found myself thinking more and more about him.  And so I began writing a series of poems, striving to create a work of art that explores the events surrounding Matthew Shepard’s murder in order to gain a better understanding of their impact on myself and the world.</w:t>
      </w:r>
    </w:p>
    <w:p w14:paraId="28599507" w14:textId="77777777" w:rsidR="006E5687" w:rsidRPr="00241150" w:rsidRDefault="006E5687" w:rsidP="006E5687">
      <w:pPr>
        <w:rPr>
          <w:sz w:val="22"/>
          <w:szCs w:val="22"/>
        </w:rPr>
      </w:pPr>
      <w:r w:rsidRPr="00241150">
        <w:rPr>
          <w:sz w:val="22"/>
          <w:szCs w:val="22"/>
        </w:rPr>
        <w:tab/>
        <w:t xml:space="preserve">What really happened at the fence that night?  Only three people know the answer to that question.  Two of them are imprisoned, convicted murderers whose stories often contradict each other (for example, in separate interviews both </w:t>
      </w:r>
      <w:smartTag w:uri="urn:schemas-microsoft-com:office:smarttags" w:element="City">
        <w:r w:rsidRPr="00241150">
          <w:rPr>
            <w:sz w:val="22"/>
            <w:szCs w:val="22"/>
          </w:rPr>
          <w:t>McKinney</w:t>
        </w:r>
      </w:smartTag>
      <w:r w:rsidRPr="00241150">
        <w:rPr>
          <w:sz w:val="22"/>
          <w:szCs w:val="22"/>
        </w:rPr>
        <w:t xml:space="preserve"> and </w:t>
      </w:r>
      <w:smartTag w:uri="urn:schemas-microsoft-com:office:smarttags" w:element="City">
        <w:smartTag w:uri="urn:schemas-microsoft-com:office:smarttags" w:element="place">
          <w:r w:rsidRPr="00241150">
            <w:rPr>
              <w:sz w:val="22"/>
              <w:szCs w:val="22"/>
            </w:rPr>
            <w:t>Henderson</w:t>
          </w:r>
        </w:smartTag>
      </w:smartTag>
      <w:r w:rsidRPr="00241150">
        <w:rPr>
          <w:sz w:val="22"/>
          <w:szCs w:val="22"/>
        </w:rPr>
        <w:t xml:space="preserve"> have claimed that he alone tied Matthew Shepard to the fence).  The other person who knows what really happened that night is dead.  We will never know his side of the story.</w:t>
      </w:r>
    </w:p>
    <w:p w14:paraId="0FB6E2F8" w14:textId="77777777" w:rsidR="006E5687" w:rsidRPr="00241150" w:rsidRDefault="006E5687" w:rsidP="006E5687">
      <w:pPr>
        <w:rPr>
          <w:sz w:val="22"/>
          <w:szCs w:val="22"/>
        </w:rPr>
      </w:pPr>
      <w:r w:rsidRPr="00241150">
        <w:rPr>
          <w:sz w:val="22"/>
          <w:szCs w:val="22"/>
        </w:rPr>
        <w:tab/>
        <w:t>This book is my side of the story.</w:t>
      </w:r>
    </w:p>
    <w:p w14:paraId="762E0B1F" w14:textId="77777777" w:rsidR="006E5687" w:rsidRPr="00241150" w:rsidRDefault="006E5687" w:rsidP="006E5687">
      <w:pPr>
        <w:rPr>
          <w:sz w:val="22"/>
          <w:szCs w:val="22"/>
        </w:rPr>
      </w:pPr>
    </w:p>
    <w:p w14:paraId="5F6DABF5" w14:textId="77777777" w:rsidR="006E5687" w:rsidRPr="00241150" w:rsidRDefault="006E5687" w:rsidP="006E5687">
      <w:pPr>
        <w:rPr>
          <w:i/>
          <w:iCs/>
          <w:sz w:val="22"/>
          <w:szCs w:val="22"/>
        </w:rPr>
      </w:pPr>
      <w:r w:rsidRPr="00241150">
        <w:rPr>
          <w:sz w:val="22"/>
          <w:szCs w:val="22"/>
        </w:rPr>
        <w:tab/>
      </w:r>
      <w:r w:rsidRPr="00241150">
        <w:rPr>
          <w:i/>
          <w:iCs/>
          <w:sz w:val="22"/>
          <w:szCs w:val="22"/>
        </w:rPr>
        <w:t xml:space="preserve">While the poems in this book are inspired by actual events, they do not in any way represent the statements, thoughts, feelings, opinions, or attitudes of any actual person.  The </w:t>
      </w:r>
      <w:r w:rsidRPr="00241150">
        <w:rPr>
          <w:i/>
          <w:iCs/>
          <w:sz w:val="22"/>
          <w:szCs w:val="22"/>
        </w:rPr>
        <w:lastRenderedPageBreak/>
        <w:t xml:space="preserve">statements, thoughts, feelings, opinions, and attitudes conveyed belong to me. All monologues contained within the poems are figments of my imagination; no actual person spoke any of the words contained within the body of any poem.  Those words are mine and mine alone.  When the words of an actual person are used as a short epigraph for a poem, the source of that quote is cited at the back of the book in a section entitled “Notes,” which contains citations and suggestions for further reading about the crime.  The poems, which are meant to be read in sequential order as one whole work, are a work of poetic invention and imagination: a historical novel in verse.  The poems are not an objective reporting of Matthew Shepard’s murder and its aftermath; rather they are my own personal interpretation of them. </w:t>
      </w:r>
    </w:p>
    <w:p w14:paraId="0D6AAE0C" w14:textId="77777777" w:rsidR="006E5687" w:rsidRPr="00241150" w:rsidRDefault="006E5687" w:rsidP="006E5687">
      <w:pPr>
        <w:rPr>
          <w:i/>
          <w:sz w:val="22"/>
          <w:szCs w:val="22"/>
        </w:rPr>
      </w:pPr>
    </w:p>
    <w:p w14:paraId="50A3C63E" w14:textId="77777777" w:rsidR="006E5687" w:rsidRDefault="006E5687" w:rsidP="006E5687">
      <w:r w:rsidRPr="00241150">
        <w:rPr>
          <w:i/>
        </w:rPr>
        <w:tab/>
      </w:r>
      <w:r w:rsidRPr="00241150">
        <w:t xml:space="preserve">There is a bench on the campus of the </w:t>
      </w:r>
      <w:smartTag w:uri="urn:schemas-microsoft-com:office:smarttags" w:element="place">
        <w:smartTag w:uri="urn:schemas-microsoft-com:office:smarttags" w:element="PlaceType">
          <w:r w:rsidRPr="00241150">
            <w:t>University</w:t>
          </w:r>
        </w:smartTag>
        <w:r w:rsidRPr="00241150">
          <w:t xml:space="preserve"> of </w:t>
        </w:r>
        <w:smartTag w:uri="urn:schemas-microsoft-com:office:smarttags" w:element="PlaceName">
          <w:r w:rsidRPr="00241150">
            <w:t>Wyoming</w:t>
          </w:r>
        </w:smartTag>
      </w:smartTag>
      <w:r w:rsidRPr="00241150">
        <w:t xml:space="preserve"> dedicated to Matthew Shepard, inscribed with the words </w:t>
      </w:r>
      <w:r w:rsidRPr="00241150">
        <w:rPr>
          <w:i/>
          <w:iCs/>
        </w:rPr>
        <w:t>He continues to make a difference</w:t>
      </w:r>
      <w:r w:rsidRPr="00241150">
        <w:t xml:space="preserve">.  My hope is that readers of </w:t>
      </w:r>
      <w:r w:rsidRPr="00241150">
        <w:rPr>
          <w:i/>
          <w:iCs/>
        </w:rPr>
        <w:t xml:space="preserve">October Mourning: A Song for Matthew Shepard </w:t>
      </w:r>
      <w:r w:rsidRPr="00241150">
        <w:t>will be inspired to make a difference and honor his legacy by erasing hate and replacing it with compassion, understanding, and love.</w:t>
      </w:r>
    </w:p>
    <w:p w14:paraId="35F92818" w14:textId="77777777" w:rsidR="006E5687" w:rsidRDefault="006E5687" w:rsidP="006E5687"/>
    <w:p w14:paraId="3283E5F4" w14:textId="77777777" w:rsidR="006E5687" w:rsidRDefault="006E5687" w:rsidP="006E5687">
      <w:r>
        <w:rPr>
          <w:noProof/>
        </w:rPr>
        <w:drawing>
          <wp:inline distT="0" distB="0" distL="0" distR="0" wp14:anchorId="4F6025F4" wp14:editId="369CEDC3">
            <wp:extent cx="1024079" cy="17602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tober Mourning cover.jpg"/>
                    <pic:cNvPicPr/>
                  </pic:nvPicPr>
                  <pic:blipFill>
                    <a:blip r:embed="rId11">
                      <a:grayscl/>
                      <a:extLst>
                        <a:ext uri="{28A0092B-C50C-407E-A947-70E740481C1C}">
                          <a14:useLocalDpi xmlns:a14="http://schemas.microsoft.com/office/drawing/2010/main" val="0"/>
                        </a:ext>
                      </a:extLst>
                    </a:blip>
                    <a:stretch>
                      <a:fillRect/>
                    </a:stretch>
                  </pic:blipFill>
                  <pic:spPr>
                    <a:xfrm>
                      <a:off x="0" y="0"/>
                      <a:ext cx="1033844" cy="1777005"/>
                    </a:xfrm>
                    <a:prstGeom prst="rect">
                      <a:avLst/>
                    </a:prstGeom>
                  </pic:spPr>
                </pic:pic>
              </a:graphicData>
            </a:graphic>
          </wp:inline>
        </w:drawing>
      </w:r>
    </w:p>
    <w:p w14:paraId="09199530" w14:textId="77777777" w:rsidR="006E5687" w:rsidRDefault="006E5687" w:rsidP="006E5687">
      <w:r>
        <w:t>Candlewick.com</w:t>
      </w:r>
    </w:p>
    <w:p w14:paraId="357D1A38" w14:textId="77777777" w:rsidR="006E5687" w:rsidRPr="00241150" w:rsidRDefault="006E5687" w:rsidP="006E5687"/>
    <w:p w14:paraId="1B63B0A3" w14:textId="77777777" w:rsidR="006E5687" w:rsidRDefault="006E5687" w:rsidP="006E5687">
      <w:pPr>
        <w:pStyle w:val="BodyTextIndent"/>
        <w:rPr>
          <w:rFonts w:asciiTheme="minorHAnsi" w:eastAsia="Times New Roman" w:hAnsiTheme="minorHAnsi"/>
          <w:sz w:val="24"/>
          <w:szCs w:val="24"/>
        </w:rPr>
      </w:pPr>
      <w:r w:rsidRPr="00241150">
        <w:rPr>
          <w:rFonts w:asciiTheme="minorHAnsi" w:eastAsia="Times New Roman" w:hAnsiTheme="minorHAnsi"/>
          <w:sz w:val="24"/>
          <w:szCs w:val="24"/>
        </w:rPr>
        <w:t>OCTOBER MOURNING: A SONG FOR MATTHEW SHEPARD. Copyright © 2012 by Lesléa Newman. Reproduced by permission of the publisher, Candlewick Press, Somerville, MA.</w:t>
      </w:r>
    </w:p>
    <w:p w14:paraId="3F4B45BC" w14:textId="77777777" w:rsidR="006E5687" w:rsidRDefault="006E5687" w:rsidP="006E5687"/>
    <w:p w14:paraId="25FF9D51" w14:textId="77777777" w:rsidR="0037091B" w:rsidRPr="00BB0CC8" w:rsidRDefault="0037091B" w:rsidP="006E5687">
      <w:pPr>
        <w:sectPr w:rsidR="0037091B" w:rsidRPr="00BB0CC8" w:rsidSect="00FE1178">
          <w:type w:val="continuous"/>
          <w:pgSz w:w="12240" w:h="15840"/>
          <w:pgMar w:top="990" w:right="1800" w:bottom="1350" w:left="1800" w:header="720" w:footer="720" w:gutter="0"/>
          <w:cols w:space="720"/>
          <w:docGrid w:linePitch="360"/>
        </w:sectPr>
      </w:pPr>
    </w:p>
    <w:p w14:paraId="45BF1A48" w14:textId="5B8C920D" w:rsidR="006E5687" w:rsidRPr="0037091B" w:rsidRDefault="006E5687" w:rsidP="006E5687">
      <w:pPr>
        <w:rPr>
          <w:sz w:val="20"/>
          <w:szCs w:val="20"/>
        </w:rPr>
      </w:pPr>
      <w:r w:rsidRPr="0037091B">
        <w:rPr>
          <w:i/>
          <w:sz w:val="20"/>
          <w:szCs w:val="20"/>
        </w:rPr>
        <w:t>Considering Matthew Shepard</w:t>
      </w:r>
      <w:r w:rsidRPr="0037091B">
        <w:rPr>
          <w:sz w:val="20"/>
          <w:szCs w:val="20"/>
        </w:rPr>
        <w:t xml:space="preserve"> was developed with the support of Conspirare.  Please visit </w:t>
      </w:r>
      <w:r w:rsidRPr="0037091B">
        <w:rPr>
          <w:b/>
          <w:sz w:val="20"/>
          <w:szCs w:val="20"/>
        </w:rPr>
        <w:t>con</w:t>
      </w:r>
      <w:r w:rsidR="001711C6">
        <w:rPr>
          <w:b/>
          <w:sz w:val="20"/>
          <w:szCs w:val="20"/>
        </w:rPr>
        <w:t>sp</w:t>
      </w:r>
      <w:r w:rsidRPr="0037091B">
        <w:rPr>
          <w:b/>
          <w:sz w:val="20"/>
          <w:szCs w:val="20"/>
        </w:rPr>
        <w:t>irare.org</w:t>
      </w:r>
      <w:r w:rsidRPr="0037091B">
        <w:rPr>
          <w:sz w:val="20"/>
          <w:szCs w:val="20"/>
        </w:rPr>
        <w:t xml:space="preserve"> to learn more about this project and learn more about the many individuals and organizations who support this work.</w:t>
      </w:r>
    </w:p>
    <w:p w14:paraId="41D13B75" w14:textId="77777777" w:rsidR="00F416C8" w:rsidRPr="0037091B" w:rsidRDefault="00F416C8" w:rsidP="006E5687">
      <w:pPr>
        <w:rPr>
          <w:sz w:val="20"/>
          <w:szCs w:val="20"/>
        </w:rPr>
      </w:pPr>
    </w:p>
    <w:p w14:paraId="3954B925" w14:textId="6B4F85FD" w:rsidR="00167D58" w:rsidRPr="00A37FF2" w:rsidRDefault="00F416C8" w:rsidP="00204674">
      <w:pPr>
        <w:autoSpaceDE w:val="0"/>
        <w:autoSpaceDN w:val="0"/>
        <w:adjustRightInd w:val="0"/>
        <w:rPr>
          <w:rFonts w:ascii="Cambria" w:hAnsi="Cambria" w:cs="TeXGyreSchola-Bold"/>
          <w:b/>
          <w:bCs/>
          <w:sz w:val="20"/>
          <w:szCs w:val="20"/>
        </w:rPr>
      </w:pPr>
      <w:r w:rsidRPr="0037091B">
        <w:rPr>
          <w:rFonts w:ascii="Cambria" w:hAnsi="Cambria" w:cs="TeXGyreSchola-Bold"/>
          <w:b/>
          <w:bCs/>
          <w:sz w:val="20"/>
          <w:szCs w:val="20"/>
        </w:rPr>
        <w:t xml:space="preserve">Conspirare, The </w:t>
      </w:r>
      <w:r w:rsidR="00204674" w:rsidRPr="0037091B">
        <w:rPr>
          <w:rFonts w:ascii="Cambria" w:hAnsi="Cambria" w:cs="TeXGyreSchola-Bold"/>
          <w:b/>
          <w:bCs/>
          <w:sz w:val="20"/>
          <w:szCs w:val="20"/>
        </w:rPr>
        <w:t xml:space="preserve">Matthew Shepard Foundation, and </w:t>
      </w:r>
      <w:r w:rsidRPr="0037091B">
        <w:rPr>
          <w:rFonts w:ascii="Cambria" w:hAnsi="Cambria" w:cs="TeXGyreSchola-Bold"/>
          <w:b/>
          <w:bCs/>
          <w:sz w:val="20"/>
          <w:szCs w:val="20"/>
        </w:rPr>
        <w:t>KLRU-TV, Austin PB</w:t>
      </w:r>
      <w:r w:rsidR="00204674" w:rsidRPr="0037091B">
        <w:rPr>
          <w:rFonts w:ascii="Cambria" w:hAnsi="Cambria" w:cs="TeXGyreSchola-Bold"/>
          <w:b/>
          <w:bCs/>
          <w:sz w:val="20"/>
          <w:szCs w:val="20"/>
        </w:rPr>
        <w:t xml:space="preserve">S are partnering to ensure that </w:t>
      </w:r>
      <w:r w:rsidRPr="0037091B">
        <w:rPr>
          <w:rFonts w:ascii="Cambria" w:hAnsi="Cambria" w:cs="TeXGyreSchola-Italic"/>
          <w:i/>
          <w:iCs/>
          <w:sz w:val="20"/>
          <w:szCs w:val="20"/>
        </w:rPr>
        <w:t>C</w:t>
      </w:r>
      <w:r w:rsidRPr="0037091B">
        <w:rPr>
          <w:rFonts w:ascii="Cambria" w:hAnsi="Cambria" w:cs="TeXGyreSchola-BoldItalic"/>
          <w:b/>
          <w:bCs/>
          <w:i/>
          <w:iCs/>
          <w:sz w:val="20"/>
          <w:szCs w:val="20"/>
        </w:rPr>
        <w:t xml:space="preserve">onsidering Matthew Shepard </w:t>
      </w:r>
      <w:r w:rsidR="00204674" w:rsidRPr="0037091B">
        <w:rPr>
          <w:rFonts w:ascii="Cambria" w:hAnsi="Cambria" w:cs="TeXGyreSchola-Bold"/>
          <w:b/>
          <w:bCs/>
          <w:sz w:val="20"/>
          <w:szCs w:val="20"/>
        </w:rPr>
        <w:t xml:space="preserve">reaches as many people </w:t>
      </w:r>
      <w:r w:rsidRPr="0037091B">
        <w:rPr>
          <w:rFonts w:ascii="Cambria" w:hAnsi="Cambria" w:cs="TeXGyreSchola-Bold"/>
          <w:b/>
          <w:bCs/>
          <w:sz w:val="20"/>
          <w:szCs w:val="20"/>
        </w:rPr>
        <w:t xml:space="preserve">as possible on the stage and screen. </w:t>
      </w:r>
      <w:r w:rsidRPr="0037091B">
        <w:rPr>
          <w:rFonts w:ascii="Cambria" w:eastAsia="TeXGyreSchola-Regular" w:hAnsi="Cambria" w:cs="TeXGyreSchola-Regular"/>
          <w:sz w:val="20"/>
          <w:szCs w:val="20"/>
        </w:rPr>
        <w:t>The Matthew Shepard</w:t>
      </w:r>
      <w:r w:rsidR="00A37FF2">
        <w:rPr>
          <w:rFonts w:ascii="Cambria" w:hAnsi="Cambria" w:cs="TeXGyreSchola-Bold"/>
          <w:b/>
          <w:bCs/>
          <w:sz w:val="20"/>
          <w:szCs w:val="20"/>
        </w:rPr>
        <w:t xml:space="preserve"> </w:t>
      </w:r>
      <w:r w:rsidRPr="0037091B">
        <w:rPr>
          <w:rFonts w:ascii="Cambria" w:eastAsia="TeXGyreSchola-Regular" w:hAnsi="Cambria" w:cs="TeXGyreSchola-Regular"/>
          <w:sz w:val="20"/>
          <w:szCs w:val="20"/>
        </w:rPr>
        <w:t>Foundation has provided ongoing support in outreach and project development.</w:t>
      </w:r>
      <w:r w:rsidR="00A37FF2">
        <w:rPr>
          <w:rFonts w:ascii="Cambria" w:hAnsi="Cambria" w:cs="TeXGyreSchola-Bold"/>
          <w:b/>
          <w:bCs/>
          <w:sz w:val="20"/>
          <w:szCs w:val="20"/>
        </w:rPr>
        <w:t xml:space="preserve"> </w:t>
      </w:r>
      <w:r w:rsidRPr="0037091B">
        <w:rPr>
          <w:rFonts w:ascii="Cambria" w:eastAsia="TeXGyreSchola-Regular" w:hAnsi="Cambria" w:cs="TeXGyreSchola-Regular"/>
          <w:sz w:val="20"/>
          <w:szCs w:val="20"/>
        </w:rPr>
        <w:t>Conspirare and KLRU-TV, Austin PBS are co-producing</w:t>
      </w:r>
      <w:r w:rsidR="007C58C5" w:rsidRPr="0037091B">
        <w:rPr>
          <w:rFonts w:ascii="Cambria" w:eastAsia="TeXGyreSchola-Regular" w:hAnsi="Cambria" w:cs="TeXGyreSchola-Regular"/>
          <w:sz w:val="20"/>
          <w:szCs w:val="20"/>
        </w:rPr>
        <w:t xml:space="preserve"> a</w:t>
      </w:r>
      <w:r w:rsidRPr="0037091B">
        <w:rPr>
          <w:rFonts w:ascii="Cambria" w:eastAsia="TeXGyreSchola-Regular" w:hAnsi="Cambria" w:cs="TeXGyreSchola-Regular"/>
          <w:sz w:val="20"/>
          <w:szCs w:val="20"/>
        </w:rPr>
        <w:t xml:space="preserve"> </w:t>
      </w:r>
      <w:r w:rsidR="0037091B" w:rsidRPr="0037091B">
        <w:rPr>
          <w:rFonts w:ascii="Cambria" w:hAnsi="Cambria" w:cs="TeXGyreSchola-Italic"/>
          <w:i/>
          <w:iCs/>
          <w:sz w:val="20"/>
          <w:szCs w:val="20"/>
        </w:rPr>
        <w:t>Considering Matthew Shepard</w:t>
      </w:r>
      <w:r w:rsidR="00A37FF2">
        <w:rPr>
          <w:rFonts w:ascii="Cambria" w:hAnsi="Cambria" w:cs="TeXGyreSchola-Italic"/>
          <w:i/>
          <w:iCs/>
          <w:sz w:val="20"/>
          <w:szCs w:val="20"/>
        </w:rPr>
        <w:t xml:space="preserve"> </w:t>
      </w:r>
      <w:r w:rsidR="007C58C5" w:rsidRPr="0037091B">
        <w:rPr>
          <w:rFonts w:ascii="Cambria" w:eastAsia="TeXGyreSchola-Regular" w:hAnsi="Cambria" w:cs="TeXGyreSchola-Regular"/>
          <w:sz w:val="20"/>
          <w:szCs w:val="20"/>
        </w:rPr>
        <w:t xml:space="preserve">television special commemorating </w:t>
      </w:r>
      <w:r w:rsidR="00204674" w:rsidRPr="0037091B">
        <w:rPr>
          <w:rFonts w:ascii="Cambria" w:eastAsia="TeXGyreSchola-Regular" w:hAnsi="Cambria" w:cs="TeXGyreSchola-Regular"/>
          <w:sz w:val="20"/>
          <w:szCs w:val="20"/>
        </w:rPr>
        <w:t xml:space="preserve">the 20th anniversary </w:t>
      </w:r>
      <w:r w:rsidRPr="0037091B">
        <w:rPr>
          <w:rFonts w:ascii="Cambria" w:eastAsia="TeXGyreSchola-Regular" w:hAnsi="Cambria" w:cs="TeXGyreSchola-Regular"/>
          <w:sz w:val="20"/>
          <w:szCs w:val="20"/>
        </w:rPr>
        <w:t>of Matthew Shepard’s passing. KLRU profiled Craig Hella Johnson’</w:t>
      </w:r>
      <w:r w:rsidR="00204674" w:rsidRPr="0037091B">
        <w:rPr>
          <w:rFonts w:ascii="Cambria" w:eastAsia="TeXGyreSchola-Regular" w:hAnsi="Cambria" w:cs="TeXGyreSchola-Regular"/>
          <w:sz w:val="20"/>
          <w:szCs w:val="20"/>
        </w:rPr>
        <w:t xml:space="preserve">s creative process </w:t>
      </w:r>
      <w:r w:rsidRPr="0037091B">
        <w:rPr>
          <w:rFonts w:ascii="Cambria" w:eastAsia="TeXGyreSchola-Regular" w:hAnsi="Cambria" w:cs="TeXGyreSchola-Regular"/>
          <w:sz w:val="20"/>
          <w:szCs w:val="20"/>
        </w:rPr>
        <w:t xml:space="preserve">in their documentary series </w:t>
      </w:r>
      <w:r w:rsidRPr="0037091B">
        <w:rPr>
          <w:rFonts w:ascii="Cambria" w:hAnsi="Cambria" w:cs="TeXGyreSchola-Italic"/>
          <w:i/>
          <w:iCs/>
          <w:sz w:val="20"/>
          <w:szCs w:val="20"/>
        </w:rPr>
        <w:t xml:space="preserve">Arts in Context </w:t>
      </w:r>
      <w:r w:rsidRPr="0037091B">
        <w:rPr>
          <w:rFonts w:ascii="Cambria" w:eastAsia="TeXGyreSchola-Regular" w:hAnsi="Cambria" w:cs="TeXGyreSchola-Regular"/>
          <w:sz w:val="20"/>
          <w:szCs w:val="20"/>
        </w:rPr>
        <w:t xml:space="preserve">(available </w:t>
      </w:r>
      <w:r w:rsidR="00204674" w:rsidRPr="0037091B">
        <w:rPr>
          <w:rFonts w:ascii="Cambria" w:eastAsia="TeXGyreSchola-Regular" w:hAnsi="Cambria" w:cs="TeXGyreSchola-Regular"/>
          <w:sz w:val="20"/>
          <w:szCs w:val="20"/>
        </w:rPr>
        <w:t xml:space="preserve">at artsincontext.org). The film </w:t>
      </w:r>
      <w:r w:rsidRPr="0037091B">
        <w:rPr>
          <w:rFonts w:ascii="Cambria" w:eastAsia="TeXGyreSchola-Regular" w:hAnsi="Cambria" w:cs="TeXGyreSchola-Regular"/>
          <w:sz w:val="20"/>
          <w:szCs w:val="20"/>
        </w:rPr>
        <w:t>will be accompanied by outreach and engagement programs</w:t>
      </w:r>
      <w:r w:rsidR="00204674" w:rsidRPr="0037091B">
        <w:rPr>
          <w:rFonts w:ascii="Cambria" w:eastAsia="TeXGyreSchola-Regular" w:hAnsi="Cambria" w:cs="TeXGyreSchola-Regular"/>
          <w:sz w:val="20"/>
          <w:szCs w:val="20"/>
        </w:rPr>
        <w:t>.</w:t>
      </w:r>
    </w:p>
    <w:p w14:paraId="27FD772A" w14:textId="77777777" w:rsidR="00F416C8" w:rsidRPr="00213A68" w:rsidRDefault="00F416C8" w:rsidP="006E5687">
      <w:pPr>
        <w:rPr>
          <w:sz w:val="22"/>
          <w:szCs w:val="22"/>
        </w:rPr>
      </w:pPr>
    </w:p>
    <w:sectPr w:rsidR="00F416C8" w:rsidRPr="00213A68" w:rsidSect="00B777CF">
      <w:footerReference w:type="default" r:id="rId12"/>
      <w:type w:val="continuous"/>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662E" w14:textId="77777777" w:rsidR="000A0670" w:rsidRDefault="000A0670" w:rsidP="00147AF7">
      <w:r>
        <w:separator/>
      </w:r>
    </w:p>
  </w:endnote>
  <w:endnote w:type="continuationSeparator" w:id="0">
    <w:p w14:paraId="6488E370" w14:textId="77777777" w:rsidR="000A0670" w:rsidRDefault="000A0670" w:rsidP="00147AF7">
      <w:r>
        <w:continuationSeparator/>
      </w:r>
    </w:p>
  </w:endnote>
  <w:endnote w:type="continuationNotice" w:id="1">
    <w:p w14:paraId="3C26A67C" w14:textId="77777777" w:rsidR="000A0670" w:rsidRDefault="000A0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Arial">
    <w:altName w:val="Times New Roman"/>
    <w:panose1 w:val="00000000000000000000"/>
    <w:charset w:val="00"/>
    <w:family w:val="roman"/>
    <w:notTrueType/>
    <w:pitch w:val="default"/>
  </w:font>
  <w:font w:name="Times-BoldItalic">
    <w:panose1 w:val="00000000000000000000"/>
    <w:charset w:val="00"/>
    <w:family w:val="swiss"/>
    <w:notTrueType/>
    <w:pitch w:val="default"/>
    <w:sig w:usb0="00000003" w:usb1="00000000" w:usb2="00000000" w:usb3="00000000" w:csb0="00000001" w:csb1="00000000"/>
  </w:font>
  <w:font w:name="Cambria,Times New Roman">
    <w:altName w:val="Times New Roman"/>
    <w:panose1 w:val="00000000000000000000"/>
    <w:charset w:val="00"/>
    <w:family w:val="roman"/>
    <w:notTrueType/>
    <w:pitch w:val="default"/>
  </w:font>
  <w:font w:name="Cambria,Calibri">
    <w:altName w:val="Times New Roman"/>
    <w:panose1 w:val="00000000000000000000"/>
    <w:charset w:val="00"/>
    <w:family w:val="roman"/>
    <w:notTrueType/>
    <w:pitch w:val="default"/>
  </w:font>
  <w:font w:name="Time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XGyreSchola-Bold">
    <w:panose1 w:val="00000000000000000000"/>
    <w:charset w:val="00"/>
    <w:family w:val="roman"/>
    <w:notTrueType/>
    <w:pitch w:val="default"/>
    <w:sig w:usb0="00000003" w:usb1="00000000" w:usb2="00000000" w:usb3="00000000" w:csb0="00000001" w:csb1="00000000"/>
  </w:font>
  <w:font w:name="TeXGyreSchola-Italic">
    <w:panose1 w:val="00000000000000000000"/>
    <w:charset w:val="00"/>
    <w:family w:val="roman"/>
    <w:notTrueType/>
    <w:pitch w:val="default"/>
    <w:sig w:usb0="00000003" w:usb1="00000000" w:usb2="00000000" w:usb3="00000000" w:csb0="00000001" w:csb1="00000000"/>
  </w:font>
  <w:font w:name="TeXGyreSchola-BoldItalic">
    <w:panose1 w:val="00000000000000000000"/>
    <w:charset w:val="00"/>
    <w:family w:val="roman"/>
    <w:notTrueType/>
    <w:pitch w:val="default"/>
    <w:sig w:usb0="00000003" w:usb1="00000000" w:usb2="00000000" w:usb3="00000000" w:csb0="00000001" w:csb1="00000000"/>
  </w:font>
  <w:font w:name="TeXGyreSchola-Regular">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87050"/>
      <w:docPartObj>
        <w:docPartGallery w:val="Page Numbers (Bottom of Page)"/>
        <w:docPartUnique/>
      </w:docPartObj>
    </w:sdtPr>
    <w:sdtEndPr>
      <w:rPr>
        <w:noProof/>
      </w:rPr>
    </w:sdtEndPr>
    <w:sdtContent>
      <w:p w14:paraId="2EA20DF0" w14:textId="669F5DD7" w:rsidR="006B46B5" w:rsidRDefault="006B46B5">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3A725494" w14:textId="77777777" w:rsidR="006B46B5" w:rsidRDefault="006B4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2CB2" w14:textId="77777777" w:rsidR="000A0670" w:rsidRDefault="000A0670" w:rsidP="00147AF7">
      <w:r>
        <w:separator/>
      </w:r>
    </w:p>
  </w:footnote>
  <w:footnote w:type="continuationSeparator" w:id="0">
    <w:p w14:paraId="677249A9" w14:textId="77777777" w:rsidR="000A0670" w:rsidRDefault="000A0670" w:rsidP="00147AF7">
      <w:r>
        <w:continuationSeparator/>
      </w:r>
    </w:p>
  </w:footnote>
  <w:footnote w:type="continuationNotice" w:id="1">
    <w:p w14:paraId="331CEFA4" w14:textId="77777777" w:rsidR="000A0670" w:rsidRDefault="000A0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209"/>
    <w:multiLevelType w:val="hybridMultilevel"/>
    <w:tmpl w:val="C8F8628A"/>
    <w:lvl w:ilvl="0" w:tplc="6E287340">
      <w:start w:val="12"/>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05C0B"/>
    <w:multiLevelType w:val="hybridMultilevel"/>
    <w:tmpl w:val="2E6645FA"/>
    <w:lvl w:ilvl="0" w:tplc="CDC0C892">
      <w:start w:val="2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94FD6"/>
    <w:multiLevelType w:val="hybridMultilevel"/>
    <w:tmpl w:val="75247510"/>
    <w:lvl w:ilvl="0" w:tplc="1D083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A7C6C"/>
    <w:multiLevelType w:val="hybridMultilevel"/>
    <w:tmpl w:val="F5BA6D6E"/>
    <w:lvl w:ilvl="0" w:tplc="03425E2A">
      <w:start w:val="10"/>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25193"/>
    <w:multiLevelType w:val="hybridMultilevel"/>
    <w:tmpl w:val="2F4022E4"/>
    <w:lvl w:ilvl="0" w:tplc="24C603C6">
      <w:start w:val="5"/>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E03C3"/>
    <w:multiLevelType w:val="hybridMultilevel"/>
    <w:tmpl w:val="C866AE30"/>
    <w:lvl w:ilvl="0" w:tplc="80E2DBE6">
      <w:start w:val="7"/>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20657"/>
    <w:multiLevelType w:val="hybridMultilevel"/>
    <w:tmpl w:val="D6C4BF3C"/>
    <w:lvl w:ilvl="0" w:tplc="11FA1116">
      <w:start w:val="14"/>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A6E44"/>
    <w:multiLevelType w:val="hybridMultilevel"/>
    <w:tmpl w:val="1AE42482"/>
    <w:lvl w:ilvl="0" w:tplc="D7765542">
      <w:start w:val="19"/>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72EBB"/>
    <w:multiLevelType w:val="hybridMultilevel"/>
    <w:tmpl w:val="6BBEE4F2"/>
    <w:lvl w:ilvl="0" w:tplc="C5B41FDA">
      <w:start w:val="1"/>
      <w:numFmt w:val="decimal"/>
      <w:lvlText w:val="%1."/>
      <w:lvlJc w:val="left"/>
      <w:pPr>
        <w:ind w:left="720" w:hanging="360"/>
      </w:pPr>
      <w:rPr>
        <w:rFonts w:asciiTheme="minorHAnsi" w:eastAsia="Cambria" w:hAnsiTheme="minorHAnsi" w:cs="Cambria"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8243">
    <w:abstractNumId w:val="2"/>
  </w:num>
  <w:num w:numId="2" w16cid:durableId="569772639">
    <w:abstractNumId w:val="8"/>
  </w:num>
  <w:num w:numId="3" w16cid:durableId="1674449473">
    <w:abstractNumId w:val="4"/>
  </w:num>
  <w:num w:numId="4" w16cid:durableId="1836648353">
    <w:abstractNumId w:val="5"/>
  </w:num>
  <w:num w:numId="5" w16cid:durableId="42557432">
    <w:abstractNumId w:val="3"/>
  </w:num>
  <w:num w:numId="6" w16cid:durableId="2140419277">
    <w:abstractNumId w:val="0"/>
  </w:num>
  <w:num w:numId="7" w16cid:durableId="2027244679">
    <w:abstractNumId w:val="6"/>
  </w:num>
  <w:num w:numId="8" w16cid:durableId="549613018">
    <w:abstractNumId w:val="7"/>
  </w:num>
  <w:num w:numId="9" w16cid:durableId="1077171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58"/>
    <w:rsid w:val="00000026"/>
    <w:rsid w:val="0000049F"/>
    <w:rsid w:val="00001D3A"/>
    <w:rsid w:val="00003FB1"/>
    <w:rsid w:val="0000477D"/>
    <w:rsid w:val="00010625"/>
    <w:rsid w:val="00012109"/>
    <w:rsid w:val="000348FD"/>
    <w:rsid w:val="00050C16"/>
    <w:rsid w:val="00064026"/>
    <w:rsid w:val="00071F85"/>
    <w:rsid w:val="00073625"/>
    <w:rsid w:val="00080E70"/>
    <w:rsid w:val="00094FC2"/>
    <w:rsid w:val="000A0670"/>
    <w:rsid w:val="000B56EC"/>
    <w:rsid w:val="000D11FD"/>
    <w:rsid w:val="000D5B85"/>
    <w:rsid w:val="000E1CB2"/>
    <w:rsid w:val="000E3442"/>
    <w:rsid w:val="000E6569"/>
    <w:rsid w:val="000E6C3D"/>
    <w:rsid w:val="000F0FD1"/>
    <w:rsid w:val="001021DD"/>
    <w:rsid w:val="001042EC"/>
    <w:rsid w:val="00110A87"/>
    <w:rsid w:val="00110C43"/>
    <w:rsid w:val="00113CDF"/>
    <w:rsid w:val="001141F3"/>
    <w:rsid w:val="00117394"/>
    <w:rsid w:val="00132808"/>
    <w:rsid w:val="00134D22"/>
    <w:rsid w:val="00136D32"/>
    <w:rsid w:val="00137D87"/>
    <w:rsid w:val="00142BEC"/>
    <w:rsid w:val="001437F5"/>
    <w:rsid w:val="00147AF7"/>
    <w:rsid w:val="00150400"/>
    <w:rsid w:val="00150551"/>
    <w:rsid w:val="001518FE"/>
    <w:rsid w:val="001624D7"/>
    <w:rsid w:val="00167D58"/>
    <w:rsid w:val="001711C6"/>
    <w:rsid w:val="001764C8"/>
    <w:rsid w:val="0018018C"/>
    <w:rsid w:val="00187F6D"/>
    <w:rsid w:val="00192037"/>
    <w:rsid w:val="00196B3E"/>
    <w:rsid w:val="001A5E04"/>
    <w:rsid w:val="001A6ADB"/>
    <w:rsid w:val="001A6F4E"/>
    <w:rsid w:val="001B18F5"/>
    <w:rsid w:val="001B4201"/>
    <w:rsid w:val="001D75B9"/>
    <w:rsid w:val="001E600D"/>
    <w:rsid w:val="001F19F3"/>
    <w:rsid w:val="001F5D1D"/>
    <w:rsid w:val="001F66FE"/>
    <w:rsid w:val="001F7497"/>
    <w:rsid w:val="001F767B"/>
    <w:rsid w:val="00204674"/>
    <w:rsid w:val="002075C2"/>
    <w:rsid w:val="00213A68"/>
    <w:rsid w:val="00224F79"/>
    <w:rsid w:val="00233621"/>
    <w:rsid w:val="00241150"/>
    <w:rsid w:val="00242538"/>
    <w:rsid w:val="00255815"/>
    <w:rsid w:val="002560CF"/>
    <w:rsid w:val="00257F38"/>
    <w:rsid w:val="00260C99"/>
    <w:rsid w:val="00264C0B"/>
    <w:rsid w:val="002715A1"/>
    <w:rsid w:val="00283DAB"/>
    <w:rsid w:val="002A368E"/>
    <w:rsid w:val="002A65BD"/>
    <w:rsid w:val="002B39B9"/>
    <w:rsid w:val="002B4E79"/>
    <w:rsid w:val="002B74AD"/>
    <w:rsid w:val="002C1DF6"/>
    <w:rsid w:val="002C46F2"/>
    <w:rsid w:val="002D51F0"/>
    <w:rsid w:val="002E0655"/>
    <w:rsid w:val="002E7702"/>
    <w:rsid w:val="00304B07"/>
    <w:rsid w:val="00310775"/>
    <w:rsid w:val="0031612F"/>
    <w:rsid w:val="003171EC"/>
    <w:rsid w:val="00325555"/>
    <w:rsid w:val="0033186B"/>
    <w:rsid w:val="003367E1"/>
    <w:rsid w:val="00340462"/>
    <w:rsid w:val="00344ACD"/>
    <w:rsid w:val="00362722"/>
    <w:rsid w:val="0036430D"/>
    <w:rsid w:val="0036552D"/>
    <w:rsid w:val="0037091B"/>
    <w:rsid w:val="00372545"/>
    <w:rsid w:val="003730D9"/>
    <w:rsid w:val="003765E8"/>
    <w:rsid w:val="0037705C"/>
    <w:rsid w:val="00382A60"/>
    <w:rsid w:val="003847E6"/>
    <w:rsid w:val="003866B7"/>
    <w:rsid w:val="00386833"/>
    <w:rsid w:val="003872F7"/>
    <w:rsid w:val="003874C5"/>
    <w:rsid w:val="003905E7"/>
    <w:rsid w:val="00392FC4"/>
    <w:rsid w:val="003A2733"/>
    <w:rsid w:val="003A376F"/>
    <w:rsid w:val="003B5A5C"/>
    <w:rsid w:val="003B678E"/>
    <w:rsid w:val="003B7DEC"/>
    <w:rsid w:val="003C0ADE"/>
    <w:rsid w:val="003D00E7"/>
    <w:rsid w:val="003F0458"/>
    <w:rsid w:val="003F1D73"/>
    <w:rsid w:val="003F5ED1"/>
    <w:rsid w:val="004063D7"/>
    <w:rsid w:val="00411F99"/>
    <w:rsid w:val="00424AB9"/>
    <w:rsid w:val="00426B5F"/>
    <w:rsid w:val="00430C73"/>
    <w:rsid w:val="00431743"/>
    <w:rsid w:val="004379FF"/>
    <w:rsid w:val="00446C3D"/>
    <w:rsid w:val="004508E0"/>
    <w:rsid w:val="00453413"/>
    <w:rsid w:val="00454002"/>
    <w:rsid w:val="004621B7"/>
    <w:rsid w:val="004659A7"/>
    <w:rsid w:val="004731E5"/>
    <w:rsid w:val="00483B57"/>
    <w:rsid w:val="004858D0"/>
    <w:rsid w:val="00493970"/>
    <w:rsid w:val="0049414F"/>
    <w:rsid w:val="004A48F7"/>
    <w:rsid w:val="004A754A"/>
    <w:rsid w:val="004B450D"/>
    <w:rsid w:val="004B68F5"/>
    <w:rsid w:val="004C18D8"/>
    <w:rsid w:val="004D263E"/>
    <w:rsid w:val="004D757C"/>
    <w:rsid w:val="004E25B4"/>
    <w:rsid w:val="004E65AA"/>
    <w:rsid w:val="00507044"/>
    <w:rsid w:val="00510DBF"/>
    <w:rsid w:val="00525B6C"/>
    <w:rsid w:val="005362FC"/>
    <w:rsid w:val="00542C45"/>
    <w:rsid w:val="00545D48"/>
    <w:rsid w:val="00555E14"/>
    <w:rsid w:val="005574FB"/>
    <w:rsid w:val="00563CA1"/>
    <w:rsid w:val="005649A9"/>
    <w:rsid w:val="00566297"/>
    <w:rsid w:val="005673A4"/>
    <w:rsid w:val="00571C19"/>
    <w:rsid w:val="00572C09"/>
    <w:rsid w:val="0057414B"/>
    <w:rsid w:val="00582672"/>
    <w:rsid w:val="00583E9D"/>
    <w:rsid w:val="0059053C"/>
    <w:rsid w:val="00592074"/>
    <w:rsid w:val="0059768C"/>
    <w:rsid w:val="005A03D9"/>
    <w:rsid w:val="005B4715"/>
    <w:rsid w:val="005D4584"/>
    <w:rsid w:val="005E152D"/>
    <w:rsid w:val="005F4042"/>
    <w:rsid w:val="005F4C0B"/>
    <w:rsid w:val="005F5BFC"/>
    <w:rsid w:val="00613896"/>
    <w:rsid w:val="00615FEE"/>
    <w:rsid w:val="0061679D"/>
    <w:rsid w:val="00656DDB"/>
    <w:rsid w:val="006650D0"/>
    <w:rsid w:val="006706D9"/>
    <w:rsid w:val="0067286D"/>
    <w:rsid w:val="006751FA"/>
    <w:rsid w:val="006A2697"/>
    <w:rsid w:val="006A3295"/>
    <w:rsid w:val="006B46B5"/>
    <w:rsid w:val="006C6495"/>
    <w:rsid w:val="006C70B2"/>
    <w:rsid w:val="006D058F"/>
    <w:rsid w:val="006D6DC5"/>
    <w:rsid w:val="006D6F46"/>
    <w:rsid w:val="006E5687"/>
    <w:rsid w:val="006F19C0"/>
    <w:rsid w:val="006F2830"/>
    <w:rsid w:val="006F6136"/>
    <w:rsid w:val="00700C70"/>
    <w:rsid w:val="00710830"/>
    <w:rsid w:val="007321F6"/>
    <w:rsid w:val="007353F4"/>
    <w:rsid w:val="00740910"/>
    <w:rsid w:val="00744F97"/>
    <w:rsid w:val="007552EB"/>
    <w:rsid w:val="0075548B"/>
    <w:rsid w:val="0075791D"/>
    <w:rsid w:val="007654B1"/>
    <w:rsid w:val="00765F5B"/>
    <w:rsid w:val="00771686"/>
    <w:rsid w:val="00773E19"/>
    <w:rsid w:val="00774861"/>
    <w:rsid w:val="00775786"/>
    <w:rsid w:val="00782688"/>
    <w:rsid w:val="00783FD8"/>
    <w:rsid w:val="007A2A5F"/>
    <w:rsid w:val="007B64EB"/>
    <w:rsid w:val="007B65BF"/>
    <w:rsid w:val="007C56BE"/>
    <w:rsid w:val="007C58C5"/>
    <w:rsid w:val="007C5B3A"/>
    <w:rsid w:val="007D1E12"/>
    <w:rsid w:val="007D47C2"/>
    <w:rsid w:val="007E5187"/>
    <w:rsid w:val="007F5FEE"/>
    <w:rsid w:val="00800960"/>
    <w:rsid w:val="00804BAE"/>
    <w:rsid w:val="008176F3"/>
    <w:rsid w:val="0086086C"/>
    <w:rsid w:val="00860F17"/>
    <w:rsid w:val="0086381C"/>
    <w:rsid w:val="00874FE0"/>
    <w:rsid w:val="00875B1E"/>
    <w:rsid w:val="00881419"/>
    <w:rsid w:val="00887BB6"/>
    <w:rsid w:val="008910C5"/>
    <w:rsid w:val="008954EB"/>
    <w:rsid w:val="008A1B0A"/>
    <w:rsid w:val="008A48CD"/>
    <w:rsid w:val="008B1F4B"/>
    <w:rsid w:val="008D1E54"/>
    <w:rsid w:val="008D4A16"/>
    <w:rsid w:val="008D7CEE"/>
    <w:rsid w:val="008E2B96"/>
    <w:rsid w:val="008E3EA5"/>
    <w:rsid w:val="008E6C08"/>
    <w:rsid w:val="008F13BA"/>
    <w:rsid w:val="00915F27"/>
    <w:rsid w:val="00917335"/>
    <w:rsid w:val="009248BD"/>
    <w:rsid w:val="00924CC9"/>
    <w:rsid w:val="0092524C"/>
    <w:rsid w:val="00925664"/>
    <w:rsid w:val="00931476"/>
    <w:rsid w:val="0093186F"/>
    <w:rsid w:val="00953CE5"/>
    <w:rsid w:val="0096620D"/>
    <w:rsid w:val="009663A3"/>
    <w:rsid w:val="0097140B"/>
    <w:rsid w:val="009716C4"/>
    <w:rsid w:val="009744F6"/>
    <w:rsid w:val="00976E25"/>
    <w:rsid w:val="009778D1"/>
    <w:rsid w:val="00991205"/>
    <w:rsid w:val="009918D0"/>
    <w:rsid w:val="00994F7E"/>
    <w:rsid w:val="009A5BC2"/>
    <w:rsid w:val="009A6999"/>
    <w:rsid w:val="009B3DAD"/>
    <w:rsid w:val="009D259D"/>
    <w:rsid w:val="009D2BCA"/>
    <w:rsid w:val="009D5E2F"/>
    <w:rsid w:val="00A01585"/>
    <w:rsid w:val="00A04016"/>
    <w:rsid w:val="00A04A7D"/>
    <w:rsid w:val="00A10A4E"/>
    <w:rsid w:val="00A15B69"/>
    <w:rsid w:val="00A176C3"/>
    <w:rsid w:val="00A21B75"/>
    <w:rsid w:val="00A24022"/>
    <w:rsid w:val="00A24A52"/>
    <w:rsid w:val="00A3492E"/>
    <w:rsid w:val="00A37FF2"/>
    <w:rsid w:val="00A57689"/>
    <w:rsid w:val="00A7488F"/>
    <w:rsid w:val="00A77157"/>
    <w:rsid w:val="00A87D2B"/>
    <w:rsid w:val="00A87D84"/>
    <w:rsid w:val="00A922F1"/>
    <w:rsid w:val="00A92373"/>
    <w:rsid w:val="00A942B8"/>
    <w:rsid w:val="00A97A3F"/>
    <w:rsid w:val="00AB1DDC"/>
    <w:rsid w:val="00AC53F1"/>
    <w:rsid w:val="00AD2104"/>
    <w:rsid w:val="00AE39C0"/>
    <w:rsid w:val="00AF766C"/>
    <w:rsid w:val="00AF7B39"/>
    <w:rsid w:val="00B02FF3"/>
    <w:rsid w:val="00B1241D"/>
    <w:rsid w:val="00B219F5"/>
    <w:rsid w:val="00B3198C"/>
    <w:rsid w:val="00B56140"/>
    <w:rsid w:val="00B61C1E"/>
    <w:rsid w:val="00B633BA"/>
    <w:rsid w:val="00B72044"/>
    <w:rsid w:val="00B777CF"/>
    <w:rsid w:val="00B8394E"/>
    <w:rsid w:val="00B85523"/>
    <w:rsid w:val="00B86AED"/>
    <w:rsid w:val="00B8767F"/>
    <w:rsid w:val="00B87CBE"/>
    <w:rsid w:val="00BA5E87"/>
    <w:rsid w:val="00BB0003"/>
    <w:rsid w:val="00BB13A8"/>
    <w:rsid w:val="00BB2F60"/>
    <w:rsid w:val="00BD2EBD"/>
    <w:rsid w:val="00BD5403"/>
    <w:rsid w:val="00BE71C6"/>
    <w:rsid w:val="00BF1412"/>
    <w:rsid w:val="00BF24E2"/>
    <w:rsid w:val="00BF3465"/>
    <w:rsid w:val="00BF4B9E"/>
    <w:rsid w:val="00BF5AAD"/>
    <w:rsid w:val="00C0226B"/>
    <w:rsid w:val="00C032CD"/>
    <w:rsid w:val="00C05397"/>
    <w:rsid w:val="00C10FDA"/>
    <w:rsid w:val="00C11B67"/>
    <w:rsid w:val="00C154E2"/>
    <w:rsid w:val="00C16F59"/>
    <w:rsid w:val="00C1796A"/>
    <w:rsid w:val="00C3278B"/>
    <w:rsid w:val="00C34668"/>
    <w:rsid w:val="00C37148"/>
    <w:rsid w:val="00C610BA"/>
    <w:rsid w:val="00C73944"/>
    <w:rsid w:val="00C83E15"/>
    <w:rsid w:val="00C9334B"/>
    <w:rsid w:val="00C933DA"/>
    <w:rsid w:val="00C97D1C"/>
    <w:rsid w:val="00CA074C"/>
    <w:rsid w:val="00CA6CFF"/>
    <w:rsid w:val="00CB3DE3"/>
    <w:rsid w:val="00CC2E87"/>
    <w:rsid w:val="00CC6CF0"/>
    <w:rsid w:val="00CC7C37"/>
    <w:rsid w:val="00CD4541"/>
    <w:rsid w:val="00CD74A1"/>
    <w:rsid w:val="00CE3136"/>
    <w:rsid w:val="00CF412D"/>
    <w:rsid w:val="00CF7EB8"/>
    <w:rsid w:val="00D02C5C"/>
    <w:rsid w:val="00D07FFE"/>
    <w:rsid w:val="00D10FF0"/>
    <w:rsid w:val="00D129F7"/>
    <w:rsid w:val="00D23A6C"/>
    <w:rsid w:val="00D2504E"/>
    <w:rsid w:val="00D278C7"/>
    <w:rsid w:val="00D3318B"/>
    <w:rsid w:val="00D50E2F"/>
    <w:rsid w:val="00D54D9A"/>
    <w:rsid w:val="00D640A5"/>
    <w:rsid w:val="00D650ED"/>
    <w:rsid w:val="00D72162"/>
    <w:rsid w:val="00D77B45"/>
    <w:rsid w:val="00D8023C"/>
    <w:rsid w:val="00D806ED"/>
    <w:rsid w:val="00D94ABB"/>
    <w:rsid w:val="00D95D18"/>
    <w:rsid w:val="00DA33C4"/>
    <w:rsid w:val="00DA7BFD"/>
    <w:rsid w:val="00DC4506"/>
    <w:rsid w:val="00DC78B5"/>
    <w:rsid w:val="00DD0058"/>
    <w:rsid w:val="00DE34EA"/>
    <w:rsid w:val="00DE5274"/>
    <w:rsid w:val="00DF0A17"/>
    <w:rsid w:val="00DF312D"/>
    <w:rsid w:val="00E006E5"/>
    <w:rsid w:val="00E02316"/>
    <w:rsid w:val="00E0237D"/>
    <w:rsid w:val="00E12ECA"/>
    <w:rsid w:val="00E13952"/>
    <w:rsid w:val="00E14FCA"/>
    <w:rsid w:val="00E17AE9"/>
    <w:rsid w:val="00E24949"/>
    <w:rsid w:val="00E27321"/>
    <w:rsid w:val="00E31AFF"/>
    <w:rsid w:val="00E476DE"/>
    <w:rsid w:val="00E5164C"/>
    <w:rsid w:val="00E52813"/>
    <w:rsid w:val="00E602C9"/>
    <w:rsid w:val="00E6118B"/>
    <w:rsid w:val="00E72A93"/>
    <w:rsid w:val="00E72D89"/>
    <w:rsid w:val="00E80355"/>
    <w:rsid w:val="00E86BB9"/>
    <w:rsid w:val="00E87719"/>
    <w:rsid w:val="00E952AC"/>
    <w:rsid w:val="00E95FC3"/>
    <w:rsid w:val="00EA1E80"/>
    <w:rsid w:val="00EA1FDC"/>
    <w:rsid w:val="00EA3690"/>
    <w:rsid w:val="00EA6577"/>
    <w:rsid w:val="00EA7721"/>
    <w:rsid w:val="00EA7A1E"/>
    <w:rsid w:val="00EC26DC"/>
    <w:rsid w:val="00EC512D"/>
    <w:rsid w:val="00ED0CC4"/>
    <w:rsid w:val="00EE7055"/>
    <w:rsid w:val="00EE7689"/>
    <w:rsid w:val="00F2426A"/>
    <w:rsid w:val="00F248C1"/>
    <w:rsid w:val="00F25797"/>
    <w:rsid w:val="00F27F7D"/>
    <w:rsid w:val="00F335EC"/>
    <w:rsid w:val="00F35A4B"/>
    <w:rsid w:val="00F370AA"/>
    <w:rsid w:val="00F416C8"/>
    <w:rsid w:val="00F41C55"/>
    <w:rsid w:val="00F4304E"/>
    <w:rsid w:val="00F434FB"/>
    <w:rsid w:val="00F47FF3"/>
    <w:rsid w:val="00F52D01"/>
    <w:rsid w:val="00F5347A"/>
    <w:rsid w:val="00F53B99"/>
    <w:rsid w:val="00F70AA2"/>
    <w:rsid w:val="00F70BCA"/>
    <w:rsid w:val="00F7100C"/>
    <w:rsid w:val="00F7346D"/>
    <w:rsid w:val="00F7349F"/>
    <w:rsid w:val="00F75337"/>
    <w:rsid w:val="00F91F6E"/>
    <w:rsid w:val="00F926AB"/>
    <w:rsid w:val="00F94316"/>
    <w:rsid w:val="00FA29B0"/>
    <w:rsid w:val="00FA72D1"/>
    <w:rsid w:val="00FB27D9"/>
    <w:rsid w:val="00FB43FF"/>
    <w:rsid w:val="00FB7DEB"/>
    <w:rsid w:val="00FC5927"/>
    <w:rsid w:val="00FE1178"/>
    <w:rsid w:val="00FE1E91"/>
    <w:rsid w:val="00FE368A"/>
    <w:rsid w:val="00FF4F20"/>
    <w:rsid w:val="02DF8F83"/>
    <w:rsid w:val="05975D9A"/>
    <w:rsid w:val="09318682"/>
    <w:rsid w:val="3C401C90"/>
    <w:rsid w:val="3DDB733F"/>
    <w:rsid w:val="3FEE8958"/>
    <w:rsid w:val="49FD8664"/>
    <w:rsid w:val="5A3024FE"/>
    <w:rsid w:val="640E7CC0"/>
    <w:rsid w:val="6C9565DD"/>
    <w:rsid w:val="7704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F8C29F9"/>
  <w15:docId w15:val="{361D2C14-00DE-4C0A-AF40-D6EBF966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66B7"/>
  </w:style>
  <w:style w:type="paragraph" w:styleId="Footer">
    <w:name w:val="footer"/>
    <w:basedOn w:val="Normal"/>
    <w:link w:val="FooterChar"/>
    <w:uiPriority w:val="99"/>
    <w:unhideWhenUsed/>
    <w:rsid w:val="00147AF7"/>
    <w:pPr>
      <w:tabs>
        <w:tab w:val="center" w:pos="4680"/>
        <w:tab w:val="right" w:pos="9360"/>
      </w:tabs>
    </w:pPr>
    <w:rPr>
      <w:rFonts w:cs="Times New Roman"/>
      <w:sz w:val="22"/>
      <w:szCs w:val="22"/>
    </w:rPr>
  </w:style>
  <w:style w:type="character" w:customStyle="1" w:styleId="FooterChar">
    <w:name w:val="Footer Char"/>
    <w:basedOn w:val="DefaultParagraphFont"/>
    <w:link w:val="Footer"/>
    <w:uiPriority w:val="99"/>
    <w:rsid w:val="00147AF7"/>
    <w:rPr>
      <w:rFonts w:cs="Times New Roman"/>
      <w:sz w:val="22"/>
      <w:szCs w:val="22"/>
    </w:rPr>
  </w:style>
  <w:style w:type="paragraph" w:styleId="Header">
    <w:name w:val="header"/>
    <w:basedOn w:val="Normal"/>
    <w:link w:val="HeaderChar"/>
    <w:uiPriority w:val="99"/>
    <w:unhideWhenUsed/>
    <w:rsid w:val="00147AF7"/>
    <w:pPr>
      <w:tabs>
        <w:tab w:val="center" w:pos="4680"/>
        <w:tab w:val="right" w:pos="9360"/>
      </w:tabs>
    </w:pPr>
  </w:style>
  <w:style w:type="character" w:customStyle="1" w:styleId="HeaderChar">
    <w:name w:val="Header Char"/>
    <w:basedOn w:val="DefaultParagraphFont"/>
    <w:link w:val="Header"/>
    <w:uiPriority w:val="99"/>
    <w:rsid w:val="00147AF7"/>
  </w:style>
  <w:style w:type="paragraph" w:styleId="ListParagraph">
    <w:name w:val="List Paragraph"/>
    <w:basedOn w:val="Normal"/>
    <w:uiPriority w:val="34"/>
    <w:qFormat/>
    <w:rsid w:val="003A2733"/>
    <w:pPr>
      <w:ind w:left="720"/>
      <w:contextualSpacing/>
    </w:pPr>
  </w:style>
  <w:style w:type="character" w:customStyle="1" w:styleId="s3">
    <w:name w:val="s3"/>
    <w:basedOn w:val="DefaultParagraphFont"/>
    <w:rsid w:val="007321F6"/>
  </w:style>
  <w:style w:type="paragraph" w:styleId="NoSpacing">
    <w:name w:val="No Spacing"/>
    <w:basedOn w:val="Normal"/>
    <w:uiPriority w:val="1"/>
    <w:qFormat/>
    <w:rsid w:val="007321F6"/>
    <w:rPr>
      <w:rFonts w:ascii="Calibri" w:eastAsiaTheme="minorHAnsi" w:hAnsi="Calibri" w:cs="Times New Roman"/>
      <w:sz w:val="22"/>
      <w:szCs w:val="22"/>
    </w:rPr>
  </w:style>
  <w:style w:type="character" w:customStyle="1" w:styleId="apple-style-span">
    <w:name w:val="apple-style-span"/>
    <w:basedOn w:val="DefaultParagraphFont"/>
    <w:rsid w:val="007321F6"/>
  </w:style>
  <w:style w:type="paragraph" w:styleId="BalloonText">
    <w:name w:val="Balloon Text"/>
    <w:basedOn w:val="Normal"/>
    <w:link w:val="BalloonTextChar"/>
    <w:uiPriority w:val="99"/>
    <w:semiHidden/>
    <w:unhideWhenUsed/>
    <w:rsid w:val="00B63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3BA"/>
    <w:rPr>
      <w:rFonts w:ascii="Segoe UI" w:hAnsi="Segoe UI" w:cs="Segoe UI"/>
      <w:sz w:val="18"/>
      <w:szCs w:val="18"/>
    </w:rPr>
  </w:style>
  <w:style w:type="paragraph" w:styleId="BodyTextIndent">
    <w:name w:val="Body Text Indent"/>
    <w:basedOn w:val="Normal"/>
    <w:link w:val="BodyTextIndentChar"/>
    <w:uiPriority w:val="99"/>
    <w:semiHidden/>
    <w:unhideWhenUsed/>
    <w:rsid w:val="00F75337"/>
    <w:pPr>
      <w:snapToGrid w:val="0"/>
      <w:ind w:left="720"/>
    </w:pPr>
    <w:rPr>
      <w:rFonts w:ascii="Comic Sans MS" w:eastAsiaTheme="minorHAnsi" w:hAnsi="Comic Sans MS" w:cs="Times New Roman"/>
      <w:b/>
      <w:bCs/>
      <w:spacing w:val="-3"/>
      <w:sz w:val="20"/>
      <w:szCs w:val="20"/>
    </w:rPr>
  </w:style>
  <w:style w:type="character" w:customStyle="1" w:styleId="BodyTextIndentChar">
    <w:name w:val="Body Text Indent Char"/>
    <w:basedOn w:val="DefaultParagraphFont"/>
    <w:link w:val="BodyTextIndent"/>
    <w:uiPriority w:val="99"/>
    <w:semiHidden/>
    <w:rsid w:val="00F75337"/>
    <w:rPr>
      <w:rFonts w:ascii="Comic Sans MS" w:eastAsiaTheme="minorHAnsi" w:hAnsi="Comic Sans MS" w:cs="Times New Roman"/>
      <w:b/>
      <w:bCs/>
      <w:spacing w:val="-3"/>
      <w:sz w:val="20"/>
      <w:szCs w:val="20"/>
    </w:rPr>
  </w:style>
  <w:style w:type="paragraph" w:customStyle="1" w:styleId="Default">
    <w:name w:val="Default"/>
    <w:rsid w:val="00117394"/>
    <w:pPr>
      <w:autoSpaceDE w:val="0"/>
      <w:autoSpaceDN w:val="0"/>
      <w:adjustRightInd w:val="0"/>
    </w:pPr>
    <w:rPr>
      <w:rFonts w:ascii="Times New Roman" w:eastAsiaTheme="minorHAnsi" w:hAnsi="Times New Roman" w:cs="Times New Roman"/>
      <w:color w:val="000000"/>
    </w:rPr>
  </w:style>
  <w:style w:type="paragraph" w:customStyle="1" w:styleId="m4489596295939721437msonospacing">
    <w:name w:val="m_4489596295939721437msonospacing"/>
    <w:basedOn w:val="Normal"/>
    <w:uiPriority w:val="99"/>
    <w:rsid w:val="006751FA"/>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4698">
      <w:bodyDiv w:val="1"/>
      <w:marLeft w:val="0"/>
      <w:marRight w:val="0"/>
      <w:marTop w:val="0"/>
      <w:marBottom w:val="0"/>
      <w:divBdr>
        <w:top w:val="none" w:sz="0" w:space="0" w:color="auto"/>
        <w:left w:val="none" w:sz="0" w:space="0" w:color="auto"/>
        <w:bottom w:val="none" w:sz="0" w:space="0" w:color="auto"/>
        <w:right w:val="none" w:sz="0" w:space="0" w:color="auto"/>
      </w:divBdr>
    </w:div>
    <w:div w:id="405956753">
      <w:bodyDiv w:val="1"/>
      <w:marLeft w:val="0"/>
      <w:marRight w:val="0"/>
      <w:marTop w:val="0"/>
      <w:marBottom w:val="0"/>
      <w:divBdr>
        <w:top w:val="none" w:sz="0" w:space="0" w:color="auto"/>
        <w:left w:val="none" w:sz="0" w:space="0" w:color="auto"/>
        <w:bottom w:val="none" w:sz="0" w:space="0" w:color="auto"/>
        <w:right w:val="none" w:sz="0" w:space="0" w:color="auto"/>
      </w:divBdr>
    </w:div>
    <w:div w:id="990132134">
      <w:bodyDiv w:val="1"/>
      <w:marLeft w:val="0"/>
      <w:marRight w:val="0"/>
      <w:marTop w:val="0"/>
      <w:marBottom w:val="0"/>
      <w:divBdr>
        <w:top w:val="none" w:sz="0" w:space="0" w:color="auto"/>
        <w:left w:val="none" w:sz="0" w:space="0" w:color="auto"/>
        <w:bottom w:val="none" w:sz="0" w:space="0" w:color="auto"/>
        <w:right w:val="none" w:sz="0" w:space="0" w:color="auto"/>
      </w:divBdr>
    </w:div>
    <w:div w:id="1016269880">
      <w:bodyDiv w:val="1"/>
      <w:marLeft w:val="0"/>
      <w:marRight w:val="0"/>
      <w:marTop w:val="0"/>
      <w:marBottom w:val="0"/>
      <w:divBdr>
        <w:top w:val="none" w:sz="0" w:space="0" w:color="auto"/>
        <w:left w:val="none" w:sz="0" w:space="0" w:color="auto"/>
        <w:bottom w:val="none" w:sz="0" w:space="0" w:color="auto"/>
        <w:right w:val="none" w:sz="0" w:space="0" w:color="auto"/>
      </w:divBdr>
    </w:div>
    <w:div w:id="1079064303">
      <w:bodyDiv w:val="1"/>
      <w:marLeft w:val="0"/>
      <w:marRight w:val="0"/>
      <w:marTop w:val="0"/>
      <w:marBottom w:val="0"/>
      <w:divBdr>
        <w:top w:val="none" w:sz="0" w:space="0" w:color="auto"/>
        <w:left w:val="none" w:sz="0" w:space="0" w:color="auto"/>
        <w:bottom w:val="none" w:sz="0" w:space="0" w:color="auto"/>
        <w:right w:val="none" w:sz="0" w:space="0" w:color="auto"/>
      </w:divBdr>
    </w:div>
    <w:div w:id="1166240365">
      <w:bodyDiv w:val="1"/>
      <w:marLeft w:val="0"/>
      <w:marRight w:val="0"/>
      <w:marTop w:val="0"/>
      <w:marBottom w:val="0"/>
      <w:divBdr>
        <w:top w:val="none" w:sz="0" w:space="0" w:color="auto"/>
        <w:left w:val="none" w:sz="0" w:space="0" w:color="auto"/>
        <w:bottom w:val="none" w:sz="0" w:space="0" w:color="auto"/>
        <w:right w:val="none" w:sz="0" w:space="0" w:color="auto"/>
      </w:divBdr>
    </w:div>
    <w:div w:id="1166363296">
      <w:bodyDiv w:val="1"/>
      <w:marLeft w:val="0"/>
      <w:marRight w:val="0"/>
      <w:marTop w:val="0"/>
      <w:marBottom w:val="0"/>
      <w:divBdr>
        <w:top w:val="none" w:sz="0" w:space="0" w:color="auto"/>
        <w:left w:val="none" w:sz="0" w:space="0" w:color="auto"/>
        <w:bottom w:val="none" w:sz="0" w:space="0" w:color="auto"/>
        <w:right w:val="none" w:sz="0" w:space="0" w:color="auto"/>
      </w:divBdr>
    </w:div>
    <w:div w:id="13827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E5E50937DC74789A587BAD6C0CC10" ma:contentTypeVersion="23" ma:contentTypeDescription="Create a new document." ma:contentTypeScope="" ma:versionID="58db2560989d52d9131a4a1c5a64e3d8">
  <xsd:schema xmlns:xsd="http://www.w3.org/2001/XMLSchema" xmlns:xs="http://www.w3.org/2001/XMLSchema" xmlns:p="http://schemas.microsoft.com/office/2006/metadata/properties" xmlns:ns2="468f8c78-7a99-4936-81f1-ca91c43ab028" xmlns:ns3="e2517f78-0848-4e1c-851b-0c5f2a6c3b72" xmlns:ns4="b24d4184-0340-4a3f-9708-f6debf9a59a5" targetNamespace="http://schemas.microsoft.com/office/2006/metadata/properties" ma:root="true" ma:fieldsID="58cd853a69533cfa8c389f8d75ceb945" ns2:_="" ns3:_="" ns4:_="">
    <xsd:import namespace="468f8c78-7a99-4936-81f1-ca91c43ab028"/>
    <xsd:import namespace="e2517f78-0848-4e1c-851b-0c5f2a6c3b72"/>
    <xsd:import namespace="b24d4184-0340-4a3f-9708-f6debf9a59a5"/>
    <xsd:element name="properties">
      <xsd:complexType>
        <xsd:sequence>
          <xsd:element name="documentManagement">
            <xsd:complexType>
              <xsd:all>
                <xsd:element ref="ns2:Department" minOccurs="0"/>
                <xsd:element ref="ns3:SharedWithUsers" minOccurs="0"/>
                <xsd:element ref="ns4:SharingHintHash" minOccurs="0"/>
                <xsd:element ref="ns3: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f8c78-7a99-4936-81f1-ca91c43ab028" elementFormDefault="qualified">
    <xsd:import namespace="http://schemas.microsoft.com/office/2006/documentManagement/types"/>
    <xsd:import namespace="http://schemas.microsoft.com/office/infopath/2007/PartnerControls"/>
    <xsd:element name="Department" ma:index="8" nillable="true" ma:displayName="Department" ma:internalName="Department">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df93de5-9860-48d7-a2b8-e041a11834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17f78-0848-4e1c-851b-0c5f2a6c3b7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94ba587-003a-4b6b-80f9-cb441f7b0e7a}" ma:internalName="TaxCatchAll" ma:showField="CatchAllData" ma:web="e2517f78-0848-4e1c-851b-0c5f2a6c3b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d4184-0340-4a3f-9708-f6debf9a59a5" elementFormDefault="qualified">
    <xsd:import namespace="http://schemas.microsoft.com/office/2006/documentManagement/types"/>
    <xsd:import namespace="http://schemas.microsoft.com/office/infopath/2007/PartnerControls"/>
    <xsd:element name="SharingHintHash" ma:index="10" nillable="true" ma:displayName="Sharing Hint Hash" ma:internalName="SharingHintHash" ma:readOnly="true">
      <xsd:simpleType>
        <xsd:restriction base="dms:Text"/>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468f8c78-7a99-4936-81f1-ca91c43ab028" xsi:nil="true"/>
    <lcf76f155ced4ddcb4097134ff3c332f xmlns="468f8c78-7a99-4936-81f1-ca91c43ab028">
      <Terms xmlns="http://schemas.microsoft.com/office/infopath/2007/PartnerControls"/>
    </lcf76f155ced4ddcb4097134ff3c332f>
    <TaxCatchAll xmlns="e2517f78-0848-4e1c-851b-0c5f2a6c3b72" xsi:nil="true"/>
    <_Flow_SignoffStatus xmlns="468f8c78-7a99-4936-81f1-ca91c43ab0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FD26-B92F-4F96-90C8-8F7166FC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f8c78-7a99-4936-81f1-ca91c43ab028"/>
    <ds:schemaRef ds:uri="e2517f78-0848-4e1c-851b-0c5f2a6c3b72"/>
    <ds:schemaRef ds:uri="b24d4184-0340-4a3f-9708-f6debf9a5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837D9-37CB-4201-A349-370138BEE2DC}">
  <ds:schemaRefs>
    <ds:schemaRef ds:uri="http://schemas.microsoft.com/sharepoint/v3/contenttype/forms"/>
  </ds:schemaRefs>
</ds:datastoreItem>
</file>

<file path=customXml/itemProps3.xml><?xml version="1.0" encoding="utf-8"?>
<ds:datastoreItem xmlns:ds="http://schemas.openxmlformats.org/officeDocument/2006/customXml" ds:itemID="{51DA4228-9AA5-45EA-B829-F1B8706CCFC6}">
  <ds:schemaRefs>
    <ds:schemaRef ds:uri="http://schemas.microsoft.com/office/2006/metadata/properties"/>
    <ds:schemaRef ds:uri="http://schemas.microsoft.com/office/infopath/2007/PartnerControls"/>
    <ds:schemaRef ds:uri="468f8c78-7a99-4936-81f1-ca91c43ab028"/>
    <ds:schemaRef ds:uri="e2517f78-0848-4e1c-851b-0c5f2a6c3b72"/>
  </ds:schemaRefs>
</ds:datastoreItem>
</file>

<file path=customXml/itemProps4.xml><?xml version="1.0" encoding="utf-8"?>
<ds:datastoreItem xmlns:ds="http://schemas.openxmlformats.org/officeDocument/2006/customXml" ds:itemID="{01C5D968-F0B1-470E-8122-CE525F4A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1509</Words>
  <Characters>6689</Characters>
  <Application>Microsoft Office Word</Application>
  <DocSecurity>0</DocSecurity>
  <Lines>318</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Johnson</dc:creator>
  <cp:keywords/>
  <dc:description/>
  <cp:lastModifiedBy>Melissa LeClair</cp:lastModifiedBy>
  <cp:revision>5</cp:revision>
  <cp:lastPrinted>2018-01-18T20:00:00Z</cp:lastPrinted>
  <dcterms:created xsi:type="dcterms:W3CDTF">2025-09-30T18:11:00Z</dcterms:created>
  <dcterms:modified xsi:type="dcterms:W3CDTF">2025-09-30T18:13:00Z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0x010100F72E5E50937DC74789A587BAD6C0CC10</vt:lpwstr>
  </property>
  <property fmtid="{D5CDD505-2E9C-101B-9397-08002B2CF9AE}" pid="3" name="MediaServiceImageTags">
    <vt:lpwstr/>
  </property>
</Properties>
</file>